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4CE0" w14:textId="0A807DFC" w:rsidR="001205D8" w:rsidRPr="001205D8" w:rsidRDefault="00000000" w:rsidP="001205D8">
      <w:pPr>
        <w:spacing w:beforeLines="50" w:before="289" w:line="660" w:lineRule="exact"/>
        <w:jc w:val="center"/>
        <w:rPr>
          <w:rFonts w:ascii="方正小标宋简体" w:eastAsia="方正小标宋简体" w:hAnsi="方正小标宋简体" w:cs="方正小标宋简体"/>
          <w:sz w:val="44"/>
          <w:szCs w:val="44"/>
        </w:rPr>
      </w:pPr>
      <w:r w:rsidRPr="001205D8">
        <w:rPr>
          <w:rFonts w:ascii="方正小标宋简体" w:eastAsia="方正小标宋简体" w:hAnsi="方正小标宋简体" w:cs="方正小标宋简体" w:hint="eastAsia"/>
          <w:sz w:val="44"/>
          <w:szCs w:val="44"/>
        </w:rPr>
        <w:t>樟树</w:t>
      </w:r>
      <w:r w:rsidR="001205D8" w:rsidRPr="001205D8">
        <w:rPr>
          <w:rFonts w:ascii="方正小标宋简体" w:eastAsia="方正小标宋简体" w:hAnsi="方正小标宋简体" w:cs="方正小标宋简体" w:hint="eastAsia"/>
          <w:sz w:val="44"/>
          <w:szCs w:val="44"/>
        </w:rPr>
        <w:t>工业园区管委会</w:t>
      </w:r>
      <w:r w:rsidRPr="001205D8">
        <w:rPr>
          <w:rFonts w:ascii="方正小标宋简体" w:eastAsia="方正小标宋简体" w:hAnsi="方正小标宋简体" w:cs="方正小标宋简体" w:hint="eastAsia"/>
          <w:sz w:val="44"/>
          <w:szCs w:val="44"/>
        </w:rPr>
        <w:t>2023年政府信息公开</w:t>
      </w:r>
    </w:p>
    <w:p w14:paraId="5F7ECEE2" w14:textId="600AFBA8" w:rsidR="00E7709E" w:rsidRDefault="00000000" w:rsidP="001205D8">
      <w:pPr>
        <w:spacing w:afterLines="50" w:after="289" w:line="660" w:lineRule="exact"/>
        <w:jc w:val="center"/>
        <w:rPr>
          <w:rFonts w:ascii="方正小标宋简体" w:eastAsia="方正小标宋简体" w:hAnsi="方正小标宋简体" w:cs="方正小标宋简体"/>
          <w:sz w:val="44"/>
          <w:szCs w:val="44"/>
        </w:rPr>
      </w:pPr>
      <w:r w:rsidRPr="001205D8">
        <w:rPr>
          <w:rFonts w:ascii="方正小标宋简体" w:eastAsia="方正小标宋简体" w:hAnsi="方正小标宋简体" w:cs="方正小标宋简体" w:hint="eastAsia"/>
          <w:sz w:val="44"/>
          <w:szCs w:val="44"/>
        </w:rPr>
        <w:t>工作年度报告</w:t>
      </w:r>
    </w:p>
    <w:p w14:paraId="1ED3A5FF" w14:textId="29ADC7DA" w:rsidR="00E7709E" w:rsidRPr="008D68AA" w:rsidRDefault="00000000">
      <w:pPr>
        <w:ind w:firstLineChars="200" w:firstLine="632"/>
        <w:rPr>
          <w:rFonts w:ascii="仿宋_GB2312" w:eastAsia="仿宋_GB2312" w:hAnsi="仿宋" w:cs="仿宋"/>
        </w:rPr>
      </w:pPr>
      <w:r w:rsidRPr="008D68AA">
        <w:rPr>
          <w:rFonts w:ascii="仿宋_GB2312" w:eastAsia="仿宋_GB2312" w:hAnsi="仿宋" w:cs="仿宋" w:hint="eastAsia"/>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001205D8" w:rsidRPr="008D68AA">
        <w:rPr>
          <w:rFonts w:ascii="仿宋_GB2312" w:eastAsia="仿宋_GB2312" w:hAnsi="仿宋" w:cs="仿宋" w:hint="eastAsia"/>
        </w:rPr>
        <w:t>工业园区管委会</w:t>
      </w:r>
      <w:r w:rsidRPr="008D68AA">
        <w:rPr>
          <w:rFonts w:ascii="仿宋_GB2312" w:eastAsia="仿宋_GB2312" w:hAnsi="仿宋" w:cs="仿宋" w:hint="eastAsia"/>
        </w:rPr>
        <w:t>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w:t>
      </w:r>
      <w:r w:rsidR="000F3756" w:rsidRPr="008D68AA">
        <w:rPr>
          <w:rFonts w:ascii="仿宋_GB2312" w:eastAsia="仿宋_GB2312" w:hAnsi="仿宋" w:cs="仿宋" w:hint="eastAsia"/>
        </w:rPr>
        <w:t>工业园区管委会</w:t>
      </w:r>
      <w:r w:rsidRPr="008D68AA">
        <w:rPr>
          <w:rFonts w:ascii="仿宋_GB2312" w:eastAsia="仿宋_GB2312" w:hAnsi="仿宋" w:cs="仿宋" w:hint="eastAsia"/>
        </w:rPr>
        <w:t>联系（地址：</w:t>
      </w:r>
      <w:r w:rsidR="000F3756" w:rsidRPr="008D68AA">
        <w:rPr>
          <w:rFonts w:ascii="仿宋_GB2312" w:eastAsia="仿宋_GB2312" w:hAnsi="仿宋" w:cs="仿宋" w:hint="eastAsia"/>
        </w:rPr>
        <w:t>樟树市清江大道6666号</w:t>
      </w:r>
      <w:r w:rsidRPr="008D68AA">
        <w:rPr>
          <w:rFonts w:ascii="仿宋_GB2312" w:eastAsia="仿宋_GB2312" w:hAnsi="仿宋" w:cs="仿宋" w:hint="eastAsia"/>
        </w:rPr>
        <w:t>，电话：</w:t>
      </w:r>
      <w:r w:rsidR="000F3756" w:rsidRPr="008D68AA">
        <w:rPr>
          <w:rFonts w:ascii="仿宋_GB2312" w:eastAsia="仿宋_GB2312" w:hAnsi="仿宋" w:cs="仿宋" w:hint="eastAsia"/>
        </w:rPr>
        <w:t>0795-7365939</w:t>
      </w:r>
      <w:r w:rsidRPr="008D68AA">
        <w:rPr>
          <w:rFonts w:ascii="仿宋_GB2312" w:eastAsia="仿宋_GB2312" w:hAnsi="仿宋" w:cs="仿宋" w:hint="eastAsia"/>
        </w:rPr>
        <w:t>，邮编：331200）。</w:t>
      </w:r>
    </w:p>
    <w:p w14:paraId="3893DEB6" w14:textId="77777777" w:rsidR="00E7709E" w:rsidRDefault="00000000">
      <w:pPr>
        <w:spacing w:beforeLines="30" w:before="173" w:afterLines="20" w:after="115"/>
        <w:ind w:firstLineChars="200" w:firstLine="632"/>
        <w:rPr>
          <w:rFonts w:ascii="黑体" w:eastAsia="黑体" w:hAnsi="黑体" w:cs="黑体"/>
        </w:rPr>
      </w:pPr>
      <w:r>
        <w:rPr>
          <w:rFonts w:ascii="黑体" w:eastAsia="黑体" w:hAnsi="黑体" w:cs="黑体" w:hint="eastAsia"/>
        </w:rPr>
        <w:t>一、总体情况</w:t>
      </w:r>
    </w:p>
    <w:p w14:paraId="1BD3B300" w14:textId="264EE910" w:rsidR="00E7709E" w:rsidRPr="00FD42A5" w:rsidRDefault="00C86AA0">
      <w:pPr>
        <w:ind w:firstLineChars="200" w:firstLine="632"/>
        <w:rPr>
          <w:rFonts w:ascii="仿宋" w:eastAsia="仿宋_GB2312" w:hAnsi="仿宋" w:cs="仿宋"/>
        </w:rPr>
      </w:pPr>
      <w:r w:rsidRPr="00FD42A5">
        <w:rPr>
          <w:rFonts w:ascii="仿宋" w:eastAsia="仿宋_GB2312" w:hAnsi="仿宋" w:cs="仿宋" w:hint="eastAsia"/>
        </w:rPr>
        <w:t>2</w:t>
      </w:r>
      <w:r w:rsidRPr="00FD42A5">
        <w:rPr>
          <w:rFonts w:ascii="仿宋" w:eastAsia="仿宋_GB2312" w:hAnsi="仿宋" w:cs="仿宋"/>
        </w:rPr>
        <w:t>023</w:t>
      </w:r>
      <w:r w:rsidRPr="00FD42A5">
        <w:rPr>
          <w:rFonts w:ascii="仿宋" w:eastAsia="仿宋_GB2312" w:hAnsi="仿宋" w:cs="仿宋" w:hint="eastAsia"/>
        </w:rPr>
        <w:t>年，樟树工业园区坚持以习近平新时代中国特色社会主义思想为指导，按照国家、江西省、宜春市和樟树市政务公开工作的部署，深入贯彻落实《中华人民共和国政府信息公开条例》，</w:t>
      </w:r>
      <w:r w:rsidR="00FD42A5" w:rsidRPr="00FD42A5">
        <w:rPr>
          <w:rFonts w:ascii="仿宋" w:eastAsia="仿宋_GB2312" w:hAnsi="仿宋" w:cs="仿宋" w:hint="eastAsia"/>
        </w:rPr>
        <w:t>印发《樟树工业园区</w:t>
      </w:r>
      <w:r w:rsidR="00FD42A5" w:rsidRPr="00FD42A5">
        <w:rPr>
          <w:rFonts w:ascii="仿宋" w:eastAsia="仿宋_GB2312" w:hAnsi="仿宋" w:cs="仿宋" w:hint="eastAsia"/>
        </w:rPr>
        <w:t>2</w:t>
      </w:r>
      <w:r w:rsidR="00FD42A5" w:rsidRPr="00FD42A5">
        <w:rPr>
          <w:rFonts w:ascii="仿宋" w:eastAsia="仿宋_GB2312" w:hAnsi="仿宋" w:cs="仿宋"/>
        </w:rPr>
        <w:t>023</w:t>
      </w:r>
      <w:r w:rsidR="00FD42A5" w:rsidRPr="00FD42A5">
        <w:rPr>
          <w:rFonts w:ascii="仿宋" w:eastAsia="仿宋_GB2312" w:hAnsi="仿宋" w:cs="仿宋" w:hint="eastAsia"/>
        </w:rPr>
        <w:t>年政务公开工作要点》，严格按照要求履行园区政府信息公开工作职责</w:t>
      </w:r>
      <w:r w:rsidR="00FD42A5" w:rsidRPr="00FD42A5">
        <w:rPr>
          <w:rFonts w:ascii="仿宋" w:eastAsia="仿宋_GB2312" w:hAnsi="仿宋" w:cs="仿宋" w:hint="eastAsia"/>
        </w:rPr>
        <w:t>,</w:t>
      </w:r>
      <w:r w:rsidR="00FD42A5" w:rsidRPr="00FD42A5">
        <w:rPr>
          <w:rFonts w:ascii="仿宋" w:eastAsia="仿宋_GB2312" w:hAnsi="仿宋" w:cs="仿宋" w:hint="eastAsia"/>
        </w:rPr>
        <w:t>充分发挥信息公开在建设服务型政府等方面的促进作用，及时通过信息公开平台畅通社会各界提出意</w:t>
      </w:r>
      <w:r w:rsidR="00FD42A5" w:rsidRPr="00FD42A5">
        <w:rPr>
          <w:rFonts w:ascii="仿宋" w:eastAsia="仿宋_GB2312" w:hAnsi="仿宋" w:cs="仿宋" w:hint="eastAsia"/>
        </w:rPr>
        <w:lastRenderedPageBreak/>
        <w:t>见诉求的渠道，全力推动园区政府信息公开工作再上新台阶。</w:t>
      </w:r>
    </w:p>
    <w:p w14:paraId="2386DA66" w14:textId="77777777" w:rsidR="00E7709E" w:rsidRDefault="00000000">
      <w:pPr>
        <w:ind w:firstLineChars="200" w:firstLine="634"/>
        <w:rPr>
          <w:rFonts w:ascii="楷体" w:eastAsia="楷体" w:hAnsi="楷体" w:cs="楷体"/>
          <w:b/>
          <w:bCs/>
        </w:rPr>
      </w:pPr>
      <w:r>
        <w:rPr>
          <w:rFonts w:ascii="楷体" w:eastAsia="楷体" w:hAnsi="楷体" w:cs="楷体" w:hint="eastAsia"/>
          <w:b/>
          <w:bCs/>
        </w:rPr>
        <w:t>(一)主动公开</w:t>
      </w:r>
    </w:p>
    <w:p w14:paraId="2CA082BA" w14:textId="6C5D40B0" w:rsidR="00D0446C" w:rsidRPr="008B1A6E" w:rsidRDefault="00D0446C">
      <w:pPr>
        <w:ind w:firstLineChars="200" w:firstLine="632"/>
        <w:rPr>
          <w:rFonts w:ascii="仿宋" w:eastAsia="仿宋_GB2312" w:hAnsi="仿宋" w:cs="仿宋"/>
        </w:rPr>
      </w:pPr>
      <w:r w:rsidRPr="008B1A6E">
        <w:rPr>
          <w:rFonts w:ascii="仿宋" w:eastAsia="仿宋_GB2312" w:hAnsi="仿宋" w:cs="仿宋"/>
        </w:rPr>
        <w:t>2023</w:t>
      </w:r>
      <w:r w:rsidRPr="008B1A6E">
        <w:rPr>
          <w:rFonts w:ascii="仿宋" w:eastAsia="仿宋_GB2312" w:hAnsi="仿宋" w:cs="仿宋" w:hint="eastAsia"/>
        </w:rPr>
        <w:t>年，樟树工业园区围绕市委市政府中心工作，聚焦经济发展、招商引资、</w:t>
      </w:r>
      <w:r w:rsidRPr="008B1A6E">
        <w:rPr>
          <w:rFonts w:ascii="仿宋" w:eastAsia="仿宋_GB2312" w:hAnsi="仿宋" w:cs="仿宋" w:hint="eastAsia"/>
        </w:rPr>
        <w:t>项目服务</w:t>
      </w:r>
      <w:r w:rsidR="00B624F5" w:rsidRPr="008B1A6E">
        <w:rPr>
          <w:rFonts w:ascii="仿宋" w:eastAsia="仿宋_GB2312" w:hAnsi="仿宋" w:cs="仿宋" w:hint="eastAsia"/>
        </w:rPr>
        <w:t>、营商环境</w:t>
      </w:r>
      <w:r w:rsidRPr="008B1A6E">
        <w:rPr>
          <w:rFonts w:ascii="仿宋" w:eastAsia="仿宋_GB2312" w:hAnsi="仿宋" w:cs="仿宋" w:hint="eastAsia"/>
        </w:rPr>
        <w:t>等多方面工作内容，按时按质完成主动公开相关工作</w:t>
      </w:r>
      <w:r w:rsidR="00C2539C">
        <w:rPr>
          <w:rFonts w:ascii="仿宋" w:eastAsia="仿宋_GB2312" w:hAnsi="仿宋" w:cs="仿宋" w:hint="eastAsia"/>
        </w:rPr>
        <w:t>。</w:t>
      </w:r>
    </w:p>
    <w:p w14:paraId="5D71DD62" w14:textId="39178112" w:rsidR="00D0446C" w:rsidRPr="008B1A6E" w:rsidRDefault="00D0446C">
      <w:pPr>
        <w:ind w:firstLineChars="200" w:firstLine="634"/>
        <w:rPr>
          <w:rFonts w:ascii="仿宋" w:eastAsia="仿宋_GB2312" w:hAnsi="仿宋" w:cs="仿宋" w:hint="eastAsia"/>
        </w:rPr>
      </w:pPr>
      <w:r w:rsidRPr="00984382">
        <w:rPr>
          <w:rFonts w:ascii="仿宋_GB2312" w:eastAsia="仿宋_GB2312" w:hAnsi="仿宋" w:cs="仿宋" w:hint="eastAsia"/>
          <w:b/>
          <w:bCs/>
        </w:rPr>
        <w:t>1.</w:t>
      </w:r>
      <w:r w:rsidR="00B624F5" w:rsidRPr="00984382">
        <w:rPr>
          <w:rFonts w:ascii="仿宋_GB2312" w:eastAsia="仿宋_GB2312" w:hAnsi="仿宋" w:cs="仿宋" w:hint="eastAsia"/>
          <w:b/>
          <w:bCs/>
        </w:rPr>
        <w:t>稳妥</w:t>
      </w:r>
      <w:r w:rsidR="008B1A6E" w:rsidRPr="00984382">
        <w:rPr>
          <w:rFonts w:ascii="仿宋_GB2312" w:eastAsia="仿宋_GB2312" w:hAnsi="仿宋" w:cs="仿宋" w:hint="eastAsia"/>
          <w:b/>
          <w:bCs/>
        </w:rPr>
        <w:t>做</w:t>
      </w:r>
      <w:r w:rsidR="00B624F5" w:rsidRPr="00984382">
        <w:rPr>
          <w:rFonts w:ascii="仿宋_GB2312" w:eastAsia="仿宋_GB2312" w:hAnsi="仿宋" w:cs="仿宋" w:hint="eastAsia"/>
          <w:b/>
          <w:bCs/>
        </w:rPr>
        <w:t>好</w:t>
      </w:r>
      <w:r w:rsidRPr="00984382">
        <w:rPr>
          <w:rFonts w:ascii="仿宋_GB2312" w:eastAsia="仿宋_GB2312" w:hAnsi="仿宋" w:cs="仿宋" w:hint="eastAsia"/>
          <w:b/>
          <w:bCs/>
        </w:rPr>
        <w:t>“五公开”。</w:t>
      </w:r>
      <w:r w:rsidR="00B624F5" w:rsidRPr="008B1A6E">
        <w:rPr>
          <w:rFonts w:ascii="仿宋" w:eastAsia="仿宋_GB2312" w:hAnsi="仿宋" w:cs="仿宋" w:hint="eastAsia"/>
        </w:rPr>
        <w:t>一是决策公开。全年发布政府文件信息</w:t>
      </w:r>
      <w:r w:rsidR="00B624F5" w:rsidRPr="008B1A6E">
        <w:rPr>
          <w:rFonts w:ascii="仿宋" w:eastAsia="仿宋_GB2312" w:hAnsi="仿宋" w:cs="仿宋"/>
        </w:rPr>
        <w:t>10</w:t>
      </w:r>
      <w:r w:rsidR="00B624F5" w:rsidRPr="008B1A6E">
        <w:rPr>
          <w:rFonts w:ascii="仿宋" w:eastAsia="仿宋_GB2312" w:hAnsi="仿宋" w:cs="仿宋" w:hint="eastAsia"/>
        </w:rPr>
        <w:t>篇，政策解读</w:t>
      </w:r>
      <w:r w:rsidR="00B624F5" w:rsidRPr="008B1A6E">
        <w:rPr>
          <w:rFonts w:ascii="仿宋" w:eastAsia="仿宋_GB2312" w:hAnsi="仿宋" w:cs="仿宋" w:hint="eastAsia"/>
        </w:rPr>
        <w:t>8</w:t>
      </w:r>
      <w:r w:rsidR="00B624F5" w:rsidRPr="008B1A6E">
        <w:rPr>
          <w:rFonts w:ascii="仿宋" w:eastAsia="仿宋_GB2312" w:hAnsi="仿宋" w:cs="仿宋" w:hint="eastAsia"/>
        </w:rPr>
        <w:t>篇；二是执行公开。全年发布</w:t>
      </w:r>
      <w:r w:rsidR="008B1A6E" w:rsidRPr="008B1A6E">
        <w:rPr>
          <w:rFonts w:ascii="仿宋" w:eastAsia="仿宋_GB2312" w:hAnsi="仿宋" w:cs="仿宋" w:hint="eastAsia"/>
        </w:rPr>
        <w:t>工作动态</w:t>
      </w:r>
      <w:r w:rsidR="008B1A6E" w:rsidRPr="008B1A6E">
        <w:rPr>
          <w:rFonts w:ascii="仿宋" w:eastAsia="仿宋_GB2312" w:hAnsi="仿宋" w:cs="仿宋" w:hint="eastAsia"/>
        </w:rPr>
        <w:t>5</w:t>
      </w:r>
      <w:r w:rsidR="008B1A6E" w:rsidRPr="008B1A6E">
        <w:rPr>
          <w:rFonts w:ascii="仿宋" w:eastAsia="仿宋_GB2312" w:hAnsi="仿宋" w:cs="仿宋"/>
        </w:rPr>
        <w:t>6</w:t>
      </w:r>
      <w:r w:rsidR="008B1A6E" w:rsidRPr="008B1A6E">
        <w:rPr>
          <w:rFonts w:ascii="仿宋" w:eastAsia="仿宋_GB2312" w:hAnsi="仿宋" w:cs="仿宋" w:hint="eastAsia"/>
        </w:rPr>
        <w:t>篇，规划计划</w:t>
      </w:r>
      <w:r w:rsidR="008B1A6E" w:rsidRPr="008B1A6E">
        <w:rPr>
          <w:rFonts w:ascii="仿宋" w:eastAsia="仿宋_GB2312" w:hAnsi="仿宋" w:cs="仿宋" w:hint="eastAsia"/>
        </w:rPr>
        <w:t>3</w:t>
      </w:r>
      <w:r w:rsidR="008B1A6E" w:rsidRPr="008B1A6E">
        <w:rPr>
          <w:rFonts w:ascii="仿宋" w:eastAsia="仿宋_GB2312" w:hAnsi="仿宋" w:cs="仿宋" w:hint="eastAsia"/>
        </w:rPr>
        <w:t>篇；三是管理公开。全年发布机构职能</w:t>
      </w:r>
      <w:r w:rsidR="008B1A6E" w:rsidRPr="008B1A6E">
        <w:rPr>
          <w:rFonts w:ascii="仿宋" w:eastAsia="仿宋_GB2312" w:hAnsi="仿宋" w:cs="仿宋"/>
        </w:rPr>
        <w:t>1</w:t>
      </w:r>
      <w:r w:rsidR="008B1A6E" w:rsidRPr="008B1A6E">
        <w:rPr>
          <w:rFonts w:ascii="仿宋" w:eastAsia="仿宋_GB2312" w:hAnsi="仿宋" w:cs="仿宋" w:hint="eastAsia"/>
        </w:rPr>
        <w:t>篇，部门预决算</w:t>
      </w:r>
      <w:r w:rsidR="008B1A6E" w:rsidRPr="008B1A6E">
        <w:rPr>
          <w:rFonts w:ascii="仿宋" w:eastAsia="仿宋_GB2312" w:hAnsi="仿宋" w:cs="仿宋" w:hint="eastAsia"/>
        </w:rPr>
        <w:t>2</w:t>
      </w:r>
      <w:r w:rsidR="008B1A6E" w:rsidRPr="008B1A6E">
        <w:rPr>
          <w:rFonts w:ascii="仿宋" w:eastAsia="仿宋_GB2312" w:hAnsi="仿宋" w:cs="仿宋" w:hint="eastAsia"/>
        </w:rPr>
        <w:t>篇；四是结果公开。全年发布人大建议办理</w:t>
      </w:r>
      <w:r w:rsidR="008B1A6E" w:rsidRPr="008B1A6E">
        <w:rPr>
          <w:rFonts w:ascii="仿宋" w:eastAsia="仿宋_GB2312" w:hAnsi="仿宋" w:cs="仿宋" w:hint="eastAsia"/>
        </w:rPr>
        <w:t>4</w:t>
      </w:r>
      <w:r w:rsidR="008B1A6E" w:rsidRPr="008B1A6E">
        <w:rPr>
          <w:rFonts w:ascii="仿宋" w:eastAsia="仿宋_GB2312" w:hAnsi="仿宋" w:cs="仿宋" w:hint="eastAsia"/>
        </w:rPr>
        <w:t>篇，政协提案办理</w:t>
      </w:r>
      <w:r w:rsidR="008B1A6E" w:rsidRPr="008B1A6E">
        <w:rPr>
          <w:rFonts w:ascii="仿宋" w:eastAsia="仿宋_GB2312" w:hAnsi="仿宋" w:cs="仿宋" w:hint="eastAsia"/>
        </w:rPr>
        <w:t>1</w:t>
      </w:r>
      <w:r w:rsidR="008B1A6E" w:rsidRPr="008B1A6E">
        <w:rPr>
          <w:rFonts w:ascii="仿宋" w:eastAsia="仿宋_GB2312" w:hAnsi="仿宋" w:cs="仿宋" w:hint="eastAsia"/>
        </w:rPr>
        <w:t>篇；五是服务公开。园区全年没有收到相关事项处理需求。</w:t>
      </w:r>
    </w:p>
    <w:p w14:paraId="185D51CB" w14:textId="61CAE815" w:rsidR="00B624F5" w:rsidRPr="008B1A6E" w:rsidRDefault="00B624F5">
      <w:pPr>
        <w:ind w:firstLineChars="200" w:firstLine="634"/>
        <w:rPr>
          <w:rFonts w:ascii="仿宋" w:eastAsia="仿宋_GB2312" w:hAnsi="仿宋" w:cs="仿宋" w:hint="eastAsia"/>
        </w:rPr>
      </w:pPr>
      <w:r w:rsidRPr="00984382">
        <w:rPr>
          <w:rFonts w:ascii="仿宋_GB2312" w:eastAsia="仿宋_GB2312" w:hAnsi="仿宋" w:cs="仿宋" w:hint="eastAsia"/>
          <w:b/>
          <w:bCs/>
        </w:rPr>
        <w:t>2.</w:t>
      </w:r>
      <w:r w:rsidR="008B1A6E" w:rsidRPr="00984382">
        <w:rPr>
          <w:rFonts w:ascii="仿宋_GB2312" w:eastAsia="仿宋_GB2312" w:hAnsi="仿宋" w:cs="仿宋" w:hint="eastAsia"/>
          <w:b/>
          <w:bCs/>
        </w:rPr>
        <w:t>积极抓好</w:t>
      </w:r>
      <w:r w:rsidRPr="00984382">
        <w:rPr>
          <w:rFonts w:ascii="仿宋_GB2312" w:eastAsia="仿宋_GB2312" w:hAnsi="仿宋" w:cs="仿宋" w:hint="eastAsia"/>
          <w:b/>
          <w:bCs/>
        </w:rPr>
        <w:t>重点领域信息公开</w:t>
      </w:r>
      <w:r w:rsidR="008B1A6E" w:rsidRPr="00984382">
        <w:rPr>
          <w:rFonts w:ascii="仿宋_GB2312" w:eastAsia="仿宋_GB2312" w:hAnsi="仿宋" w:cs="仿宋" w:hint="eastAsia"/>
          <w:b/>
          <w:bCs/>
        </w:rPr>
        <w:t>。</w:t>
      </w:r>
      <w:r w:rsidR="008B1A6E" w:rsidRPr="008B1A6E">
        <w:rPr>
          <w:rFonts w:ascii="仿宋" w:eastAsia="仿宋_GB2312" w:hAnsi="仿宋" w:cs="仿宋" w:hint="eastAsia"/>
        </w:rPr>
        <w:t>樟树工业园区</w:t>
      </w:r>
      <w:r w:rsidR="008B1A6E">
        <w:rPr>
          <w:rFonts w:ascii="仿宋" w:eastAsia="仿宋_GB2312" w:hAnsi="仿宋" w:cs="仿宋" w:hint="eastAsia"/>
        </w:rPr>
        <w:t>围绕环境保护重点工作内容</w:t>
      </w:r>
      <w:r w:rsidR="008B1A6E" w:rsidRPr="008B1A6E">
        <w:rPr>
          <w:rFonts w:ascii="仿宋" w:eastAsia="仿宋_GB2312" w:hAnsi="仿宋" w:cs="仿宋" w:hint="eastAsia"/>
        </w:rPr>
        <w:t>，</w:t>
      </w:r>
      <w:r w:rsidR="008B1A6E">
        <w:rPr>
          <w:rFonts w:ascii="仿宋" w:eastAsia="仿宋_GB2312" w:hAnsi="仿宋" w:cs="仿宋" w:hint="eastAsia"/>
        </w:rPr>
        <w:t>对园区</w:t>
      </w:r>
      <w:r w:rsidR="00F51ADD">
        <w:rPr>
          <w:rFonts w:ascii="仿宋" w:eastAsia="仿宋_GB2312" w:hAnsi="仿宋" w:cs="仿宋" w:hint="eastAsia"/>
        </w:rPr>
        <w:t>三片区</w:t>
      </w:r>
      <w:r w:rsidR="008B1A6E">
        <w:rPr>
          <w:rFonts w:ascii="仿宋" w:eastAsia="仿宋_GB2312" w:hAnsi="仿宋" w:cs="仿宋" w:hint="eastAsia"/>
        </w:rPr>
        <w:t>污水处理厂</w:t>
      </w:r>
      <w:r w:rsidR="00F51ADD">
        <w:rPr>
          <w:rFonts w:ascii="仿宋" w:eastAsia="仿宋_GB2312" w:hAnsi="仿宋" w:cs="仿宋" w:hint="eastAsia"/>
        </w:rPr>
        <w:t>稳定</w:t>
      </w:r>
      <w:r w:rsidR="00F51ADD">
        <w:rPr>
          <w:rFonts w:ascii="仿宋" w:eastAsia="仿宋_GB2312" w:hAnsi="仿宋" w:cs="仿宋" w:hint="eastAsia"/>
        </w:rPr>
        <w:t>高效</w:t>
      </w:r>
      <w:r w:rsidR="008B1A6E">
        <w:rPr>
          <w:rFonts w:ascii="仿宋" w:eastAsia="仿宋_GB2312" w:hAnsi="仿宋" w:cs="仿宋" w:hint="eastAsia"/>
        </w:rPr>
        <w:t>运转、园区</w:t>
      </w:r>
      <w:r w:rsidR="00F51ADD">
        <w:rPr>
          <w:rFonts w:ascii="仿宋" w:eastAsia="仿宋_GB2312" w:hAnsi="仿宋" w:cs="仿宋" w:hint="eastAsia"/>
        </w:rPr>
        <w:t>内</w:t>
      </w:r>
      <w:r w:rsidR="008B1A6E">
        <w:rPr>
          <w:rFonts w:ascii="仿宋" w:eastAsia="仿宋_GB2312" w:hAnsi="仿宋" w:cs="仿宋" w:hint="eastAsia"/>
        </w:rPr>
        <w:t>雨污管网</w:t>
      </w:r>
      <w:r w:rsidR="005E6F3D">
        <w:rPr>
          <w:rFonts w:ascii="仿宋" w:eastAsia="仿宋_GB2312" w:hAnsi="仿宋" w:cs="仿宋" w:hint="eastAsia"/>
        </w:rPr>
        <w:t>检测排查</w:t>
      </w:r>
      <w:r w:rsidR="008B1A6E">
        <w:rPr>
          <w:rFonts w:ascii="仿宋" w:eastAsia="仿宋_GB2312" w:hAnsi="仿宋" w:cs="仿宋" w:hint="eastAsia"/>
        </w:rPr>
        <w:t>、药都科技产业园排水渠清淤修复等工作进行了</w:t>
      </w:r>
      <w:r w:rsidR="00F51ADD">
        <w:rPr>
          <w:rFonts w:ascii="仿宋" w:eastAsia="仿宋_GB2312" w:hAnsi="仿宋" w:cs="仿宋" w:hint="eastAsia"/>
        </w:rPr>
        <w:t>专项</w:t>
      </w:r>
      <w:r w:rsidR="008B1A6E">
        <w:rPr>
          <w:rFonts w:ascii="仿宋" w:eastAsia="仿宋_GB2312" w:hAnsi="仿宋" w:cs="仿宋" w:hint="eastAsia"/>
        </w:rPr>
        <w:t>检查</w:t>
      </w:r>
      <w:r w:rsidR="00F51ADD">
        <w:rPr>
          <w:rFonts w:ascii="仿宋" w:eastAsia="仿宋_GB2312" w:hAnsi="仿宋" w:cs="仿宋" w:hint="eastAsia"/>
        </w:rPr>
        <w:t>，</w:t>
      </w:r>
      <w:r w:rsidR="008B1A6E">
        <w:rPr>
          <w:rFonts w:ascii="仿宋" w:eastAsia="仿宋_GB2312" w:hAnsi="仿宋" w:cs="仿宋" w:hint="eastAsia"/>
        </w:rPr>
        <w:t>督促</w:t>
      </w:r>
      <w:r w:rsidR="00F51ADD">
        <w:rPr>
          <w:rFonts w:ascii="仿宋" w:eastAsia="仿宋_GB2312" w:hAnsi="仿宋" w:cs="仿宋" w:hint="eastAsia"/>
        </w:rPr>
        <w:t>相关负责人强化环保意识、提高管理质量</w:t>
      </w:r>
      <w:r w:rsidR="008B1A6E">
        <w:rPr>
          <w:rFonts w:ascii="仿宋" w:eastAsia="仿宋_GB2312" w:hAnsi="仿宋" w:cs="仿宋" w:hint="eastAsia"/>
        </w:rPr>
        <w:t>，为园区</w:t>
      </w:r>
      <w:r w:rsidR="005E6F3D">
        <w:rPr>
          <w:rFonts w:ascii="仿宋" w:eastAsia="仿宋_GB2312" w:hAnsi="仿宋" w:cs="仿宋" w:hint="eastAsia"/>
        </w:rPr>
        <w:t>稳定发展提供有力保障。全年发布相关</w:t>
      </w:r>
      <w:r w:rsidR="000A40A2">
        <w:rPr>
          <w:rFonts w:ascii="仿宋" w:eastAsia="仿宋_GB2312" w:hAnsi="仿宋" w:cs="仿宋" w:hint="eastAsia"/>
        </w:rPr>
        <w:t>稿件</w:t>
      </w:r>
      <w:r w:rsidR="005E6F3D">
        <w:rPr>
          <w:rFonts w:ascii="仿宋" w:eastAsia="仿宋_GB2312" w:hAnsi="仿宋" w:cs="仿宋" w:hint="eastAsia"/>
        </w:rPr>
        <w:t>5</w:t>
      </w:r>
      <w:r w:rsidR="005E6F3D">
        <w:rPr>
          <w:rFonts w:ascii="仿宋" w:eastAsia="仿宋_GB2312" w:hAnsi="仿宋" w:cs="仿宋" w:hint="eastAsia"/>
        </w:rPr>
        <w:t>篇。</w:t>
      </w:r>
    </w:p>
    <w:p w14:paraId="5F5C7E29" w14:textId="58BBE268" w:rsidR="00C2539C" w:rsidRPr="00C2539C" w:rsidRDefault="008B1A6E" w:rsidP="00C2539C">
      <w:pPr>
        <w:ind w:firstLineChars="200" w:firstLine="634"/>
        <w:rPr>
          <w:rFonts w:ascii="仿宋" w:eastAsia="仿宋_GB2312" w:hAnsi="仿宋" w:cs="仿宋" w:hint="eastAsia"/>
        </w:rPr>
      </w:pPr>
      <w:r w:rsidRPr="00984382">
        <w:rPr>
          <w:rFonts w:ascii="仿宋_GB2312" w:eastAsia="仿宋_GB2312" w:hAnsi="仿宋" w:cs="仿宋" w:hint="eastAsia"/>
          <w:b/>
          <w:bCs/>
        </w:rPr>
        <w:t>3.强化</w:t>
      </w:r>
      <w:r w:rsidR="00C2539C" w:rsidRPr="00984382">
        <w:rPr>
          <w:rFonts w:ascii="仿宋_GB2312" w:eastAsia="仿宋_GB2312" w:hAnsi="仿宋" w:cs="仿宋" w:hint="eastAsia"/>
          <w:b/>
          <w:bCs/>
        </w:rPr>
        <w:t>多元化政策解读。</w:t>
      </w:r>
      <w:r w:rsidR="00C2539C">
        <w:rPr>
          <w:rFonts w:ascii="仿宋" w:eastAsia="仿宋_GB2312" w:hAnsi="仿宋" w:cs="仿宋" w:hint="eastAsia"/>
        </w:rPr>
        <w:t>樟树工业园区积极响应市委市政府要求，聚焦招商引资和项目落地，全年</w:t>
      </w:r>
      <w:r w:rsidR="00C2539C">
        <w:rPr>
          <w:rFonts w:ascii="仿宋" w:eastAsia="仿宋_GB2312" w:hAnsi="仿宋" w:cs="仿宋" w:hint="eastAsia"/>
        </w:rPr>
        <w:t>按时按质</w:t>
      </w:r>
      <w:r w:rsidR="00C2539C">
        <w:rPr>
          <w:rFonts w:ascii="仿宋" w:eastAsia="仿宋_GB2312" w:hAnsi="仿宋" w:cs="仿宋" w:hint="eastAsia"/>
        </w:rPr>
        <w:t>发布政策政府信息</w:t>
      </w:r>
      <w:r w:rsidR="00C2539C">
        <w:rPr>
          <w:rFonts w:ascii="仿宋" w:eastAsia="仿宋_GB2312" w:hAnsi="仿宋" w:cs="仿宋" w:hint="eastAsia"/>
        </w:rPr>
        <w:t>2</w:t>
      </w:r>
      <w:r w:rsidR="00C2539C">
        <w:rPr>
          <w:rFonts w:ascii="仿宋" w:eastAsia="仿宋_GB2312" w:hAnsi="仿宋" w:cs="仿宋" w:hint="eastAsia"/>
        </w:rPr>
        <w:t>篇，其他有关文件</w:t>
      </w:r>
      <w:r w:rsidR="00C2539C">
        <w:rPr>
          <w:rFonts w:ascii="仿宋" w:eastAsia="仿宋_GB2312" w:hAnsi="仿宋" w:cs="仿宋"/>
        </w:rPr>
        <w:t>6</w:t>
      </w:r>
      <w:r w:rsidR="00C2539C">
        <w:rPr>
          <w:rFonts w:ascii="仿宋" w:eastAsia="仿宋_GB2312" w:hAnsi="仿宋" w:cs="仿宋" w:hint="eastAsia"/>
        </w:rPr>
        <w:t>篇，政策解读</w:t>
      </w:r>
      <w:r w:rsidR="001C2251">
        <w:rPr>
          <w:rFonts w:ascii="仿宋" w:eastAsia="仿宋_GB2312" w:hAnsi="仿宋" w:cs="仿宋" w:hint="eastAsia"/>
        </w:rPr>
        <w:t>率达到</w:t>
      </w:r>
      <w:r w:rsidR="001C2251">
        <w:rPr>
          <w:rFonts w:ascii="仿宋" w:eastAsia="仿宋_GB2312" w:hAnsi="仿宋" w:cs="仿宋" w:hint="eastAsia"/>
        </w:rPr>
        <w:t>1</w:t>
      </w:r>
      <w:r w:rsidR="001C2251">
        <w:rPr>
          <w:rFonts w:ascii="仿宋" w:eastAsia="仿宋_GB2312" w:hAnsi="仿宋" w:cs="仿宋"/>
        </w:rPr>
        <w:t>00%</w:t>
      </w:r>
      <w:r w:rsidR="00C2539C">
        <w:rPr>
          <w:rFonts w:ascii="仿宋" w:eastAsia="仿宋_GB2312" w:hAnsi="仿宋" w:cs="仿宋" w:hint="eastAsia"/>
        </w:rPr>
        <w:t>。其中</w:t>
      </w:r>
      <w:r w:rsidR="00C2539C" w:rsidRPr="00C2539C">
        <w:rPr>
          <w:rFonts w:ascii="仿宋" w:eastAsia="仿宋_GB2312" w:hAnsi="仿宋" w:cs="仿宋" w:hint="eastAsia"/>
        </w:rPr>
        <w:t>《樟树市医疗器械产业园招商引资管理暂行办法》</w:t>
      </w:r>
      <w:r w:rsidR="00C2539C">
        <w:rPr>
          <w:rFonts w:ascii="仿宋" w:eastAsia="仿宋_GB2312" w:hAnsi="仿宋" w:cs="仿宋" w:hint="eastAsia"/>
        </w:rPr>
        <w:t>为图文解读，《</w:t>
      </w:r>
      <w:r w:rsidR="00C2539C" w:rsidRPr="00C2539C">
        <w:rPr>
          <w:rFonts w:ascii="仿宋" w:eastAsia="仿宋_GB2312" w:hAnsi="仿宋" w:cs="仿宋" w:hint="eastAsia"/>
        </w:rPr>
        <w:t>樟树工业园区</w:t>
      </w:r>
      <w:r w:rsidR="00C2539C" w:rsidRPr="00C2539C">
        <w:rPr>
          <w:rFonts w:ascii="仿宋" w:eastAsia="仿宋_GB2312" w:hAnsi="仿宋" w:cs="仿宋" w:hint="eastAsia"/>
        </w:rPr>
        <w:t>2023</w:t>
      </w:r>
      <w:r w:rsidR="00C2539C" w:rsidRPr="00C2539C">
        <w:rPr>
          <w:rFonts w:ascii="仿宋" w:eastAsia="仿宋_GB2312" w:hAnsi="仿宋" w:cs="仿宋" w:hint="eastAsia"/>
        </w:rPr>
        <w:t>年政务公开工作要点</w:t>
      </w:r>
      <w:r w:rsidR="00C2539C">
        <w:rPr>
          <w:rFonts w:ascii="仿宋" w:eastAsia="仿宋_GB2312" w:hAnsi="仿宋" w:cs="仿宋" w:hint="eastAsia"/>
        </w:rPr>
        <w:t>》为</w:t>
      </w:r>
      <w:r w:rsidR="00C2539C">
        <w:rPr>
          <w:rFonts w:ascii="仿宋" w:eastAsia="仿宋_GB2312" w:hAnsi="仿宋" w:cs="仿宋" w:hint="eastAsia"/>
        </w:rPr>
        <w:t>PPT</w:t>
      </w:r>
      <w:r w:rsidR="00C2539C">
        <w:rPr>
          <w:rFonts w:ascii="仿宋" w:eastAsia="仿宋_GB2312" w:hAnsi="仿宋" w:cs="仿宋" w:hint="eastAsia"/>
        </w:rPr>
        <w:t>解读。</w:t>
      </w:r>
    </w:p>
    <w:p w14:paraId="367B3E16" w14:textId="77777777" w:rsidR="00E7709E" w:rsidRDefault="00000000">
      <w:pPr>
        <w:ind w:firstLineChars="200" w:firstLine="634"/>
        <w:rPr>
          <w:rFonts w:ascii="楷体" w:eastAsia="楷体" w:hAnsi="楷体" w:cs="楷体"/>
          <w:b/>
          <w:bCs/>
        </w:rPr>
      </w:pPr>
      <w:r>
        <w:rPr>
          <w:rFonts w:ascii="楷体" w:eastAsia="楷体" w:hAnsi="楷体" w:cs="楷体" w:hint="eastAsia"/>
          <w:b/>
          <w:bCs/>
        </w:rPr>
        <w:t>(二)依申请公开</w:t>
      </w:r>
    </w:p>
    <w:p w14:paraId="3109A65D" w14:textId="1084486B" w:rsidR="00E7709E" w:rsidRPr="00F51ADD" w:rsidRDefault="00F51ADD">
      <w:pPr>
        <w:ind w:firstLineChars="200" w:firstLine="632"/>
        <w:rPr>
          <w:rFonts w:ascii="仿宋" w:eastAsia="仿宋_GB2312" w:hAnsi="仿宋" w:cs="仿宋"/>
        </w:rPr>
      </w:pPr>
      <w:r w:rsidRPr="00F51ADD">
        <w:rPr>
          <w:rFonts w:ascii="仿宋" w:eastAsia="仿宋_GB2312" w:hAnsi="仿宋" w:cs="仿宋" w:hint="eastAsia"/>
        </w:rPr>
        <w:t>2</w:t>
      </w:r>
      <w:r w:rsidRPr="00F51ADD">
        <w:rPr>
          <w:rFonts w:ascii="仿宋" w:eastAsia="仿宋_GB2312" w:hAnsi="仿宋" w:cs="仿宋"/>
        </w:rPr>
        <w:t>023</w:t>
      </w:r>
      <w:r w:rsidRPr="00F51ADD">
        <w:rPr>
          <w:rFonts w:ascii="仿宋" w:eastAsia="仿宋_GB2312" w:hAnsi="仿宋" w:cs="仿宋" w:hint="eastAsia"/>
        </w:rPr>
        <w:t>年，</w:t>
      </w:r>
      <w:r w:rsidRPr="00F51ADD">
        <w:rPr>
          <w:rFonts w:ascii="仿宋" w:eastAsia="仿宋_GB2312" w:hAnsi="仿宋" w:cs="仿宋" w:hint="eastAsia"/>
        </w:rPr>
        <w:t>园区全年未收到依申请公开处理件</w:t>
      </w:r>
      <w:r>
        <w:rPr>
          <w:rFonts w:ascii="仿宋" w:eastAsia="仿宋_GB2312" w:hAnsi="仿宋" w:cs="仿宋" w:hint="eastAsia"/>
        </w:rPr>
        <w:t>。</w:t>
      </w:r>
      <w:r w:rsidRPr="00F51ADD">
        <w:rPr>
          <w:rFonts w:ascii="仿宋" w:eastAsia="仿宋_GB2312" w:hAnsi="仿宋" w:cs="仿宋" w:hint="eastAsia"/>
        </w:rPr>
        <w:t>园区</w:t>
      </w:r>
      <w:r>
        <w:rPr>
          <w:rFonts w:ascii="仿宋" w:eastAsia="仿宋_GB2312" w:hAnsi="仿宋" w:cs="仿宋" w:hint="eastAsia"/>
        </w:rPr>
        <w:t>下一步将继续</w:t>
      </w:r>
      <w:r w:rsidRPr="00F51ADD">
        <w:rPr>
          <w:rFonts w:ascii="仿宋" w:eastAsia="仿宋_GB2312" w:hAnsi="仿宋" w:cs="仿宋" w:hint="eastAsia"/>
        </w:rPr>
        <w:t>贯彻《国务院办公厅关于做好政府信息依申请公开的意见》，认真落实</w:t>
      </w:r>
      <w:r>
        <w:rPr>
          <w:rFonts w:ascii="仿宋" w:eastAsia="仿宋_GB2312" w:hAnsi="仿宋" w:cs="仿宋" w:hint="eastAsia"/>
        </w:rPr>
        <w:t>上级</w:t>
      </w:r>
      <w:r w:rsidRPr="00F51ADD">
        <w:rPr>
          <w:rFonts w:ascii="仿宋" w:eastAsia="仿宋_GB2312" w:hAnsi="仿宋" w:cs="仿宋" w:hint="eastAsia"/>
        </w:rPr>
        <w:t>各项规章制度，积极稳妥做好依申请公开工作。</w:t>
      </w:r>
    </w:p>
    <w:p w14:paraId="5A40057E" w14:textId="77777777" w:rsidR="00E7709E" w:rsidRDefault="00000000">
      <w:pPr>
        <w:ind w:firstLineChars="200" w:firstLine="634"/>
        <w:rPr>
          <w:rFonts w:ascii="楷体" w:eastAsia="楷体" w:hAnsi="楷体" w:cs="楷体"/>
          <w:b/>
          <w:bCs/>
        </w:rPr>
      </w:pPr>
      <w:r>
        <w:rPr>
          <w:rFonts w:ascii="楷体" w:eastAsia="楷体" w:hAnsi="楷体" w:cs="楷体" w:hint="eastAsia"/>
          <w:b/>
          <w:bCs/>
        </w:rPr>
        <w:lastRenderedPageBreak/>
        <w:t>(三)政府信息管理</w:t>
      </w:r>
    </w:p>
    <w:p w14:paraId="651F8617" w14:textId="2784F0E8" w:rsidR="00E7709E" w:rsidRPr="001C2251" w:rsidRDefault="00F9127E">
      <w:pPr>
        <w:ind w:firstLineChars="200" w:firstLine="634"/>
        <w:rPr>
          <w:rFonts w:ascii="仿宋" w:eastAsia="仿宋_GB2312" w:hAnsi="仿宋" w:cs="仿宋" w:hint="eastAsia"/>
        </w:rPr>
      </w:pPr>
      <w:r w:rsidRPr="00984382">
        <w:rPr>
          <w:rFonts w:ascii="仿宋" w:eastAsia="仿宋_GB2312" w:hAnsi="仿宋" w:cs="仿宋" w:hint="eastAsia"/>
          <w:b/>
          <w:bCs/>
        </w:rPr>
        <w:t>一是推进</w:t>
      </w:r>
      <w:r w:rsidR="00000000" w:rsidRPr="00984382">
        <w:rPr>
          <w:rFonts w:ascii="仿宋" w:eastAsia="仿宋_GB2312" w:hAnsi="仿宋" w:cs="仿宋"/>
          <w:b/>
          <w:bCs/>
        </w:rPr>
        <w:t>规范化</w:t>
      </w:r>
      <w:r w:rsidR="00AC48C2" w:rsidRPr="00984382">
        <w:rPr>
          <w:rFonts w:ascii="仿宋" w:eastAsia="仿宋_GB2312" w:hAnsi="仿宋" w:cs="仿宋" w:hint="eastAsia"/>
          <w:b/>
          <w:bCs/>
        </w:rPr>
        <w:t>、</w:t>
      </w:r>
      <w:r w:rsidR="00000000" w:rsidRPr="00984382">
        <w:rPr>
          <w:rFonts w:ascii="仿宋" w:eastAsia="仿宋_GB2312" w:hAnsi="仿宋" w:cs="仿宋"/>
          <w:b/>
          <w:bCs/>
        </w:rPr>
        <w:t>标准化建设</w:t>
      </w:r>
      <w:r w:rsidRPr="00984382">
        <w:rPr>
          <w:rFonts w:ascii="仿宋" w:eastAsia="仿宋_GB2312" w:hAnsi="仿宋" w:cs="仿宋" w:hint="eastAsia"/>
          <w:b/>
          <w:bCs/>
        </w:rPr>
        <w:t>。</w:t>
      </w:r>
      <w:r w:rsidR="001C2251" w:rsidRPr="001C2251">
        <w:rPr>
          <w:rFonts w:ascii="仿宋" w:eastAsia="仿宋_GB2312" w:hAnsi="仿宋" w:cs="仿宋" w:hint="eastAsia"/>
        </w:rPr>
        <w:t>通过拓宽公开范围、细化公开内容、规范公开渠道，</w:t>
      </w:r>
      <w:r w:rsidRPr="001C2251">
        <w:rPr>
          <w:rFonts w:ascii="仿宋" w:eastAsia="仿宋_GB2312" w:hAnsi="仿宋" w:cs="仿宋" w:hint="eastAsia"/>
        </w:rPr>
        <w:t>不断将政府信息发布规范化、制度化</w:t>
      </w:r>
      <w:r w:rsidR="001C2251" w:rsidRPr="001C2251">
        <w:rPr>
          <w:rFonts w:ascii="仿宋" w:eastAsia="仿宋_GB2312" w:hAnsi="仿宋" w:cs="仿宋" w:hint="eastAsia"/>
        </w:rPr>
        <w:t>。</w:t>
      </w:r>
    </w:p>
    <w:p w14:paraId="05681FF6" w14:textId="06BA8ABE" w:rsidR="00E7709E" w:rsidRPr="001C2251" w:rsidRDefault="001C2251">
      <w:pPr>
        <w:ind w:firstLineChars="200" w:firstLine="634"/>
        <w:rPr>
          <w:rFonts w:ascii="仿宋" w:eastAsia="仿宋_GB2312" w:hAnsi="仿宋" w:cs="仿宋"/>
        </w:rPr>
      </w:pPr>
      <w:r w:rsidRPr="00984382">
        <w:rPr>
          <w:rFonts w:ascii="仿宋" w:eastAsia="仿宋_GB2312" w:hAnsi="仿宋" w:cs="仿宋" w:hint="eastAsia"/>
          <w:b/>
          <w:bCs/>
        </w:rPr>
        <w:t>二是</w:t>
      </w:r>
      <w:r w:rsidR="00F9127E" w:rsidRPr="00984382">
        <w:rPr>
          <w:rFonts w:ascii="仿宋" w:eastAsia="仿宋_GB2312" w:hAnsi="仿宋" w:cs="仿宋" w:hint="eastAsia"/>
          <w:b/>
          <w:bCs/>
        </w:rPr>
        <w:t>强化</w:t>
      </w:r>
      <w:r w:rsidR="00000000" w:rsidRPr="00984382">
        <w:rPr>
          <w:rFonts w:ascii="仿宋" w:eastAsia="仿宋_GB2312" w:hAnsi="仿宋" w:cs="仿宋"/>
          <w:b/>
          <w:bCs/>
        </w:rPr>
        <w:t>数字化管理</w:t>
      </w:r>
      <w:r w:rsidRPr="00984382">
        <w:rPr>
          <w:rFonts w:ascii="仿宋" w:eastAsia="仿宋_GB2312" w:hAnsi="仿宋" w:cs="仿宋" w:hint="eastAsia"/>
          <w:b/>
          <w:bCs/>
        </w:rPr>
        <w:t>。</w:t>
      </w:r>
      <w:r w:rsidRPr="001C2251">
        <w:rPr>
          <w:rFonts w:ascii="仿宋" w:eastAsia="仿宋_GB2312" w:hAnsi="仿宋" w:cs="仿宋" w:hint="eastAsia"/>
        </w:rPr>
        <w:t>聚焦</w:t>
      </w:r>
      <w:r w:rsidRPr="001C2251">
        <w:rPr>
          <w:rFonts w:ascii="仿宋" w:eastAsia="仿宋_GB2312" w:hAnsi="仿宋" w:cs="仿宋" w:hint="eastAsia"/>
        </w:rPr>
        <w:t>围绕群众关心的重点领域、热点问题全力做好平台运维</w:t>
      </w:r>
      <w:r w:rsidRPr="001C2251">
        <w:rPr>
          <w:rFonts w:ascii="仿宋" w:eastAsia="仿宋_GB2312" w:hAnsi="仿宋" w:cs="仿宋" w:hint="eastAsia"/>
        </w:rPr>
        <w:t>,</w:t>
      </w:r>
      <w:r w:rsidRPr="001C2251">
        <w:rPr>
          <w:rFonts w:ascii="仿宋" w:eastAsia="仿宋_GB2312" w:hAnsi="仿宋" w:cs="仿宋" w:hint="eastAsia"/>
        </w:rPr>
        <w:t>不断强化政府网站与政务新媒体管理</w:t>
      </w:r>
      <w:r w:rsidRPr="001C2251">
        <w:rPr>
          <w:rFonts w:ascii="仿宋" w:eastAsia="仿宋_GB2312" w:hAnsi="仿宋" w:cs="仿宋" w:hint="eastAsia"/>
        </w:rPr>
        <w:t>。</w:t>
      </w:r>
    </w:p>
    <w:p w14:paraId="069EE0A9" w14:textId="4520B051" w:rsidR="00E7709E" w:rsidRPr="001C2251" w:rsidRDefault="001C2251">
      <w:pPr>
        <w:ind w:firstLineChars="200" w:firstLine="634"/>
        <w:rPr>
          <w:rFonts w:ascii="仿宋" w:eastAsia="仿宋_GB2312" w:hAnsi="仿宋" w:cs="仿宋"/>
        </w:rPr>
      </w:pPr>
      <w:r w:rsidRPr="00984382">
        <w:rPr>
          <w:rFonts w:ascii="仿宋" w:eastAsia="仿宋_GB2312" w:hAnsi="仿宋" w:cs="仿宋" w:hint="eastAsia"/>
          <w:b/>
          <w:bCs/>
        </w:rPr>
        <w:t>三是</w:t>
      </w:r>
      <w:r w:rsidR="00F9127E" w:rsidRPr="00984382">
        <w:rPr>
          <w:rFonts w:ascii="仿宋" w:eastAsia="仿宋_GB2312" w:hAnsi="仿宋" w:cs="仿宋" w:hint="eastAsia"/>
          <w:b/>
          <w:bCs/>
        </w:rPr>
        <w:t>完善</w:t>
      </w:r>
      <w:r w:rsidR="00000000" w:rsidRPr="00984382">
        <w:rPr>
          <w:rFonts w:ascii="仿宋" w:eastAsia="仿宋_GB2312" w:hAnsi="仿宋" w:cs="仿宋"/>
          <w:b/>
          <w:bCs/>
        </w:rPr>
        <w:t>规范信息审核发布机制</w:t>
      </w:r>
      <w:r w:rsidRPr="00984382">
        <w:rPr>
          <w:rFonts w:ascii="仿宋" w:eastAsia="仿宋_GB2312" w:hAnsi="仿宋" w:cs="仿宋" w:hint="eastAsia"/>
          <w:b/>
          <w:bCs/>
        </w:rPr>
        <w:t>。</w:t>
      </w:r>
      <w:r w:rsidRPr="001C2251">
        <w:rPr>
          <w:rFonts w:ascii="仿宋" w:eastAsia="仿宋_GB2312" w:hAnsi="仿宋" w:cs="仿宋" w:hint="eastAsia"/>
        </w:rPr>
        <w:t>严格落实政府信息发布“先审后发”和“三审三校”制度</w:t>
      </w:r>
      <w:r w:rsidRPr="001C2251">
        <w:rPr>
          <w:rFonts w:ascii="仿宋" w:eastAsia="仿宋_GB2312" w:hAnsi="仿宋" w:cs="仿宋" w:hint="eastAsia"/>
        </w:rPr>
        <w:t>,</w:t>
      </w:r>
      <w:r w:rsidRPr="001C2251">
        <w:rPr>
          <w:rFonts w:ascii="仿宋" w:eastAsia="仿宋_GB2312" w:hAnsi="仿宋" w:cs="仿宋" w:hint="eastAsia"/>
        </w:rPr>
        <w:t>确保信息发布准确、安全、高效</w:t>
      </w:r>
      <w:r w:rsidRPr="001C2251">
        <w:rPr>
          <w:rFonts w:ascii="仿宋" w:eastAsia="仿宋_GB2312" w:hAnsi="仿宋" w:cs="仿宋" w:hint="eastAsia"/>
        </w:rPr>
        <w:t>,</w:t>
      </w:r>
      <w:r w:rsidRPr="001C2251">
        <w:rPr>
          <w:rFonts w:ascii="仿宋" w:eastAsia="仿宋_GB2312" w:hAnsi="仿宋" w:cs="仿宋" w:hint="eastAsia"/>
        </w:rPr>
        <w:t>使公众有效获取高质</w:t>
      </w:r>
      <w:r>
        <w:rPr>
          <w:rFonts w:ascii="仿宋" w:eastAsia="仿宋_GB2312" w:hAnsi="仿宋" w:cs="仿宋" w:hint="eastAsia"/>
        </w:rPr>
        <w:t>量</w:t>
      </w:r>
      <w:r w:rsidRPr="001C2251">
        <w:rPr>
          <w:rFonts w:ascii="仿宋" w:eastAsia="仿宋_GB2312" w:hAnsi="仿宋" w:cs="仿宋" w:hint="eastAsia"/>
        </w:rPr>
        <w:t>政府信息</w:t>
      </w:r>
      <w:r w:rsidRPr="001C2251">
        <w:rPr>
          <w:rFonts w:ascii="仿宋" w:eastAsia="仿宋_GB2312" w:hAnsi="仿宋" w:cs="仿宋" w:hint="eastAsia"/>
        </w:rPr>
        <w:t>。</w:t>
      </w:r>
    </w:p>
    <w:p w14:paraId="3A2014C6" w14:textId="77777777" w:rsidR="00E7709E" w:rsidRDefault="00000000">
      <w:pPr>
        <w:ind w:firstLineChars="200" w:firstLine="634"/>
        <w:rPr>
          <w:rFonts w:ascii="楷体" w:eastAsia="楷体" w:hAnsi="楷体" w:cs="楷体"/>
          <w:b/>
          <w:bCs/>
        </w:rPr>
      </w:pPr>
      <w:r>
        <w:rPr>
          <w:rFonts w:ascii="楷体" w:eastAsia="楷体" w:hAnsi="楷体" w:cs="楷体" w:hint="eastAsia"/>
          <w:b/>
          <w:bCs/>
        </w:rPr>
        <w:t>(四)政府信息公开平台建设</w:t>
      </w:r>
    </w:p>
    <w:p w14:paraId="7BC9B17D" w14:textId="69B5BB5F" w:rsidR="00E7709E" w:rsidRPr="00AC48C2" w:rsidRDefault="006E4458">
      <w:pPr>
        <w:ind w:firstLineChars="200" w:firstLine="634"/>
        <w:rPr>
          <w:rFonts w:ascii="仿宋" w:eastAsia="仿宋_GB2312" w:hAnsi="仿宋" w:cs="仿宋" w:hint="eastAsia"/>
        </w:rPr>
      </w:pPr>
      <w:r w:rsidRPr="00984382">
        <w:rPr>
          <w:rFonts w:ascii="仿宋" w:eastAsia="仿宋_GB2312" w:hAnsi="仿宋" w:cs="仿宋" w:hint="eastAsia"/>
          <w:b/>
          <w:bCs/>
        </w:rPr>
        <w:t>一是</w:t>
      </w:r>
      <w:r w:rsidR="001C2251" w:rsidRPr="00984382">
        <w:rPr>
          <w:rFonts w:ascii="仿宋" w:eastAsia="仿宋_GB2312" w:hAnsi="仿宋" w:cs="仿宋" w:hint="eastAsia"/>
          <w:b/>
          <w:bCs/>
        </w:rPr>
        <w:t>优化</w:t>
      </w:r>
      <w:r w:rsidR="00000000" w:rsidRPr="00984382">
        <w:rPr>
          <w:rFonts w:ascii="仿宋" w:eastAsia="仿宋_GB2312" w:hAnsi="仿宋" w:cs="仿宋" w:hint="eastAsia"/>
          <w:b/>
          <w:bCs/>
        </w:rPr>
        <w:t>栏目设置</w:t>
      </w:r>
      <w:r w:rsidR="001C2251" w:rsidRPr="00984382">
        <w:rPr>
          <w:rFonts w:ascii="仿宋" w:eastAsia="仿宋_GB2312" w:hAnsi="仿宋" w:cs="仿宋" w:hint="eastAsia"/>
          <w:b/>
          <w:bCs/>
        </w:rPr>
        <w:t>。</w:t>
      </w:r>
      <w:r w:rsidR="001C2251" w:rsidRPr="00AC48C2">
        <w:rPr>
          <w:rFonts w:ascii="仿宋" w:eastAsia="仿宋_GB2312" w:hAnsi="仿宋" w:cs="仿宋" w:hint="eastAsia"/>
        </w:rPr>
        <w:t>继续对惠企政策、营商环境、安全环保等热点领域进行信息公开，</w:t>
      </w:r>
      <w:r w:rsidR="00AC48C2" w:rsidRPr="00AC48C2">
        <w:rPr>
          <w:rFonts w:ascii="仿宋" w:eastAsia="仿宋_GB2312" w:hAnsi="仿宋" w:cs="仿宋" w:hint="eastAsia"/>
        </w:rPr>
        <w:t>提升园区政务信息公开水平</w:t>
      </w:r>
      <w:r w:rsidR="00AC48C2" w:rsidRPr="00AC48C2">
        <w:rPr>
          <w:rFonts w:ascii="仿宋" w:eastAsia="仿宋_GB2312" w:hAnsi="仿宋" w:cs="仿宋" w:hint="eastAsia"/>
        </w:rPr>
        <w:t>。</w:t>
      </w:r>
    </w:p>
    <w:p w14:paraId="03AB0625" w14:textId="6B18E356" w:rsidR="00E7709E" w:rsidRPr="00AC48C2" w:rsidRDefault="006E4458">
      <w:pPr>
        <w:ind w:firstLineChars="200" w:firstLine="634"/>
        <w:rPr>
          <w:rFonts w:ascii="仿宋" w:eastAsia="仿宋_GB2312" w:hAnsi="仿宋" w:cs="仿宋"/>
        </w:rPr>
      </w:pPr>
      <w:r w:rsidRPr="00984382">
        <w:rPr>
          <w:rFonts w:ascii="仿宋" w:eastAsia="仿宋_GB2312" w:hAnsi="仿宋" w:cs="仿宋" w:hint="eastAsia"/>
          <w:b/>
          <w:bCs/>
        </w:rPr>
        <w:t>二是</w:t>
      </w:r>
      <w:r w:rsidR="00000000" w:rsidRPr="00984382">
        <w:rPr>
          <w:rFonts w:ascii="仿宋" w:eastAsia="仿宋_GB2312" w:hAnsi="仿宋" w:cs="仿宋"/>
          <w:b/>
          <w:bCs/>
        </w:rPr>
        <w:t>多样化</w:t>
      </w:r>
      <w:r w:rsidR="001C2251" w:rsidRPr="00984382">
        <w:rPr>
          <w:rFonts w:ascii="仿宋" w:eastAsia="仿宋_GB2312" w:hAnsi="仿宋" w:cs="仿宋"/>
          <w:b/>
          <w:bCs/>
        </w:rPr>
        <w:t>公开方式</w:t>
      </w:r>
      <w:r w:rsidR="001C2251" w:rsidRPr="00984382">
        <w:rPr>
          <w:rFonts w:ascii="仿宋" w:eastAsia="仿宋_GB2312" w:hAnsi="仿宋" w:cs="仿宋" w:hint="eastAsia"/>
          <w:b/>
          <w:bCs/>
        </w:rPr>
        <w:t>。</w:t>
      </w:r>
      <w:r w:rsidR="00AC48C2" w:rsidRPr="00AC48C2">
        <w:rPr>
          <w:rFonts w:ascii="仿宋" w:eastAsia="仿宋_GB2312" w:hAnsi="仿宋" w:cs="仿宋" w:hint="eastAsia"/>
        </w:rPr>
        <w:t>结合政务公开专栏、专题培训、企业调研等形式，</w:t>
      </w:r>
      <w:r w:rsidR="00AC48C2" w:rsidRPr="00AC48C2">
        <w:rPr>
          <w:rFonts w:ascii="仿宋" w:eastAsia="仿宋_GB2312" w:hAnsi="仿宋" w:cs="仿宋" w:hint="eastAsia"/>
        </w:rPr>
        <w:t>加大公开力度，及时更新信息内容</w:t>
      </w:r>
      <w:r w:rsidR="00AC48C2" w:rsidRPr="00AC48C2">
        <w:rPr>
          <w:rFonts w:ascii="仿宋" w:eastAsia="仿宋_GB2312" w:hAnsi="仿宋" w:cs="仿宋" w:hint="eastAsia"/>
        </w:rPr>
        <w:t>，</w:t>
      </w:r>
      <w:r w:rsidR="00AC48C2" w:rsidRPr="00AC48C2">
        <w:rPr>
          <w:rFonts w:ascii="仿宋" w:eastAsia="仿宋_GB2312" w:hAnsi="仿宋" w:cs="仿宋" w:hint="eastAsia"/>
        </w:rPr>
        <w:t>主动协助企业解决实际问题，持续为企业提供服务</w:t>
      </w:r>
      <w:r w:rsidR="00AC48C2" w:rsidRPr="00AC48C2">
        <w:rPr>
          <w:rFonts w:ascii="仿宋" w:eastAsia="仿宋_GB2312" w:hAnsi="仿宋" w:cs="仿宋" w:hint="eastAsia"/>
        </w:rPr>
        <w:t>。</w:t>
      </w:r>
    </w:p>
    <w:p w14:paraId="53176520" w14:textId="283A25BA" w:rsidR="00E7709E" w:rsidRPr="00AC48C2" w:rsidRDefault="006E4458">
      <w:pPr>
        <w:ind w:firstLineChars="200" w:firstLine="634"/>
        <w:rPr>
          <w:rFonts w:ascii="仿宋" w:eastAsia="仿宋_GB2312" w:hAnsi="仿宋" w:cs="仿宋"/>
        </w:rPr>
      </w:pPr>
      <w:r w:rsidRPr="00984382">
        <w:rPr>
          <w:rFonts w:ascii="仿宋" w:eastAsia="仿宋_GB2312" w:hAnsi="仿宋" w:cs="仿宋" w:hint="eastAsia"/>
          <w:b/>
          <w:bCs/>
        </w:rPr>
        <w:t>三是</w:t>
      </w:r>
      <w:r w:rsidR="001C2251" w:rsidRPr="00984382">
        <w:rPr>
          <w:rFonts w:ascii="仿宋" w:eastAsia="仿宋_GB2312" w:hAnsi="仿宋" w:cs="仿宋" w:hint="eastAsia"/>
          <w:b/>
          <w:bCs/>
        </w:rPr>
        <w:t>强化</w:t>
      </w:r>
      <w:r w:rsidR="00000000" w:rsidRPr="00984382">
        <w:rPr>
          <w:rFonts w:ascii="仿宋" w:eastAsia="仿宋_GB2312" w:hAnsi="仿宋" w:cs="仿宋"/>
          <w:b/>
          <w:bCs/>
        </w:rPr>
        <w:t>网站监管</w:t>
      </w:r>
      <w:r w:rsidR="00AC48C2" w:rsidRPr="00984382">
        <w:rPr>
          <w:rFonts w:ascii="仿宋" w:eastAsia="仿宋_GB2312" w:hAnsi="仿宋" w:cs="仿宋" w:hint="eastAsia"/>
          <w:b/>
          <w:bCs/>
        </w:rPr>
        <w:t>。</w:t>
      </w:r>
      <w:r w:rsidR="00AC48C2" w:rsidRPr="00AC48C2">
        <w:rPr>
          <w:rFonts w:ascii="仿宋" w:eastAsia="仿宋_GB2312" w:hAnsi="仿宋" w:cs="仿宋" w:hint="eastAsia"/>
        </w:rPr>
        <w:t>安排专人每日对</w:t>
      </w:r>
      <w:r w:rsidR="00000000" w:rsidRPr="00AC48C2">
        <w:rPr>
          <w:rFonts w:ascii="仿宋" w:eastAsia="仿宋_GB2312" w:hAnsi="仿宋" w:cs="仿宋" w:hint="eastAsia"/>
        </w:rPr>
        <w:t>栏目更新预警</w:t>
      </w:r>
      <w:r w:rsidR="00AC48C2" w:rsidRPr="00AC48C2">
        <w:rPr>
          <w:rFonts w:ascii="仿宋" w:eastAsia="仿宋_GB2312" w:hAnsi="仿宋" w:cs="仿宋" w:hint="eastAsia"/>
        </w:rPr>
        <w:t>进行检查</w:t>
      </w:r>
      <w:r w:rsidR="00000000" w:rsidRPr="00AC48C2">
        <w:rPr>
          <w:rFonts w:ascii="仿宋" w:eastAsia="仿宋_GB2312" w:hAnsi="仿宋" w:cs="仿宋" w:hint="eastAsia"/>
        </w:rPr>
        <w:t>，</w:t>
      </w:r>
      <w:r w:rsidR="00AC48C2" w:rsidRPr="00AC48C2">
        <w:rPr>
          <w:rFonts w:ascii="仿宋" w:eastAsia="仿宋_GB2312" w:hAnsi="仿宋" w:cs="仿宋" w:hint="eastAsia"/>
        </w:rPr>
        <w:t>定期进行</w:t>
      </w:r>
      <w:r w:rsidR="00000000" w:rsidRPr="00AC48C2">
        <w:rPr>
          <w:rFonts w:ascii="仿宋" w:eastAsia="仿宋_GB2312" w:hAnsi="仿宋" w:cs="仿宋" w:hint="eastAsia"/>
        </w:rPr>
        <w:t>隐私信息、错敏词、断链错链专项排查</w:t>
      </w:r>
      <w:r w:rsidR="00AC48C2" w:rsidRPr="00AC48C2">
        <w:rPr>
          <w:rFonts w:ascii="仿宋" w:eastAsia="仿宋_GB2312" w:hAnsi="仿宋" w:cs="仿宋" w:hint="eastAsia"/>
        </w:rPr>
        <w:t>，确保稿件按时发布、用词准确。</w:t>
      </w:r>
    </w:p>
    <w:p w14:paraId="438F527E" w14:textId="77777777" w:rsidR="00E7709E" w:rsidRDefault="00000000">
      <w:pPr>
        <w:ind w:firstLineChars="200" w:firstLine="634"/>
        <w:rPr>
          <w:rFonts w:ascii="楷体" w:eastAsia="楷体" w:hAnsi="楷体" w:cs="楷体"/>
          <w:b/>
          <w:bCs/>
        </w:rPr>
      </w:pPr>
      <w:r>
        <w:rPr>
          <w:rFonts w:ascii="楷体" w:eastAsia="楷体" w:hAnsi="楷体" w:cs="楷体" w:hint="eastAsia"/>
          <w:b/>
          <w:bCs/>
        </w:rPr>
        <w:t>(五)监督保障</w:t>
      </w:r>
    </w:p>
    <w:p w14:paraId="1D53C980" w14:textId="69A933D4" w:rsidR="006E4458" w:rsidRPr="00E314F2" w:rsidRDefault="006E4458">
      <w:pPr>
        <w:ind w:firstLineChars="200" w:firstLine="634"/>
        <w:rPr>
          <w:rFonts w:ascii="仿宋" w:eastAsia="仿宋_GB2312" w:hAnsi="仿宋" w:cs="仿宋" w:hint="eastAsia"/>
        </w:rPr>
      </w:pPr>
      <w:r w:rsidRPr="00984382">
        <w:rPr>
          <w:rFonts w:ascii="仿宋" w:eastAsia="仿宋_GB2312" w:hAnsi="仿宋" w:cs="仿宋" w:hint="eastAsia"/>
          <w:b/>
          <w:bCs/>
        </w:rPr>
        <w:t>一是加强组织领导。</w:t>
      </w:r>
      <w:r w:rsidR="00987075" w:rsidRPr="00E314F2">
        <w:rPr>
          <w:rFonts w:ascii="仿宋" w:eastAsia="仿宋_GB2312" w:hAnsi="仿宋" w:cs="仿宋" w:hint="eastAsia"/>
        </w:rPr>
        <w:t>落实工作责任，明确工作任务，坚持</w:t>
      </w:r>
      <w:r w:rsidR="002C4980">
        <w:rPr>
          <w:rFonts w:ascii="仿宋" w:eastAsia="仿宋_GB2312" w:hAnsi="仿宋" w:cs="仿宋" w:hint="eastAsia"/>
        </w:rPr>
        <w:t>主要领导</w:t>
      </w:r>
      <w:r w:rsidR="00987075" w:rsidRPr="00E314F2">
        <w:rPr>
          <w:rFonts w:ascii="仿宋" w:eastAsia="仿宋_GB2312" w:hAnsi="仿宋" w:cs="仿宋" w:hint="eastAsia"/>
        </w:rPr>
        <w:t>亲自抓，分管领导具体抓，办公室具体负责日常事务，</w:t>
      </w:r>
      <w:r w:rsidR="00987075" w:rsidRPr="00E314F2">
        <w:rPr>
          <w:rFonts w:ascii="仿宋" w:eastAsia="仿宋_GB2312" w:hAnsi="仿宋" w:cs="仿宋" w:hint="eastAsia"/>
        </w:rPr>
        <w:t>定期召开政务公开工作会议，</w:t>
      </w:r>
      <w:r w:rsidR="00987075" w:rsidRPr="00E314F2">
        <w:rPr>
          <w:rFonts w:ascii="仿宋" w:eastAsia="仿宋_GB2312" w:hAnsi="仿宋" w:cs="仿宋" w:hint="eastAsia"/>
        </w:rPr>
        <w:t>严格做好政府信息公开各项工作。</w:t>
      </w:r>
    </w:p>
    <w:p w14:paraId="356A5F1A" w14:textId="23595FFF" w:rsidR="00E7709E" w:rsidRPr="00E314F2" w:rsidRDefault="00987075">
      <w:pPr>
        <w:ind w:firstLineChars="200" w:firstLine="634"/>
        <w:rPr>
          <w:rFonts w:ascii="仿宋" w:eastAsia="仿宋_GB2312" w:hAnsi="仿宋" w:cs="仿宋"/>
        </w:rPr>
      </w:pPr>
      <w:r w:rsidRPr="00984382">
        <w:rPr>
          <w:rFonts w:ascii="仿宋" w:eastAsia="仿宋_GB2312" w:hAnsi="仿宋" w:cs="仿宋" w:hint="eastAsia"/>
          <w:b/>
          <w:bCs/>
        </w:rPr>
        <w:t>二是</w:t>
      </w:r>
      <w:r w:rsidR="008A48CB" w:rsidRPr="00984382">
        <w:rPr>
          <w:rFonts w:ascii="仿宋" w:eastAsia="仿宋_GB2312" w:hAnsi="仿宋" w:cs="仿宋" w:hint="eastAsia"/>
          <w:b/>
          <w:bCs/>
        </w:rPr>
        <w:t>保障</w:t>
      </w:r>
      <w:r w:rsidR="008A48CB" w:rsidRPr="00984382">
        <w:rPr>
          <w:rFonts w:ascii="仿宋" w:eastAsia="仿宋_GB2312" w:hAnsi="仿宋" w:cs="仿宋" w:hint="eastAsia"/>
          <w:b/>
          <w:bCs/>
        </w:rPr>
        <w:t>人员经费。</w:t>
      </w:r>
      <w:r w:rsidR="008A48CB" w:rsidRPr="00E314F2">
        <w:rPr>
          <w:rFonts w:ascii="仿宋" w:eastAsia="仿宋_GB2312" w:hAnsi="仿宋" w:cs="仿宋" w:hint="eastAsia"/>
        </w:rPr>
        <w:t>调整</w:t>
      </w:r>
      <w:r w:rsidR="008A48CB" w:rsidRPr="00E314F2">
        <w:rPr>
          <w:rFonts w:ascii="仿宋" w:eastAsia="仿宋_GB2312" w:hAnsi="仿宋" w:cs="仿宋" w:hint="eastAsia"/>
        </w:rPr>
        <w:t>了</w:t>
      </w:r>
      <w:r w:rsidR="008A48CB" w:rsidRPr="00E314F2">
        <w:rPr>
          <w:rFonts w:ascii="仿宋" w:eastAsia="仿宋_GB2312" w:hAnsi="仿宋" w:cs="仿宋" w:hint="eastAsia"/>
        </w:rPr>
        <w:t>园区政务公开工作领导小组</w:t>
      </w:r>
      <w:r w:rsidR="008A48CB" w:rsidRPr="00E314F2">
        <w:rPr>
          <w:rFonts w:ascii="仿宋" w:eastAsia="仿宋_GB2312" w:hAnsi="仿宋" w:cs="仿宋" w:hint="eastAsia"/>
        </w:rPr>
        <w:t>，明确了政务公开工作人员和政策解读专员，并</w:t>
      </w:r>
      <w:r w:rsidR="008A48CB" w:rsidRPr="00E314F2">
        <w:rPr>
          <w:rFonts w:ascii="仿宋" w:eastAsia="仿宋_GB2312" w:hAnsi="仿宋" w:cs="仿宋" w:hint="eastAsia"/>
        </w:rPr>
        <w:t>按要求</w:t>
      </w:r>
      <w:r w:rsidR="008A48CB" w:rsidRPr="00E314F2">
        <w:rPr>
          <w:rFonts w:ascii="仿宋" w:eastAsia="仿宋_GB2312" w:hAnsi="仿宋" w:cs="仿宋" w:hint="eastAsia"/>
        </w:rPr>
        <w:t>定期参加市政府组织的政务公开培训。</w:t>
      </w:r>
    </w:p>
    <w:p w14:paraId="2B448B22" w14:textId="5135D709" w:rsidR="00E7709E" w:rsidRPr="00E314F2" w:rsidRDefault="00987075" w:rsidP="008A48CB">
      <w:pPr>
        <w:ind w:firstLineChars="200" w:firstLine="634"/>
        <w:rPr>
          <w:rFonts w:ascii="仿宋" w:eastAsia="仿宋_GB2312" w:hAnsi="仿宋" w:cs="仿宋"/>
        </w:rPr>
      </w:pPr>
      <w:r w:rsidRPr="00984382">
        <w:rPr>
          <w:rFonts w:ascii="仿宋" w:eastAsia="仿宋_GB2312" w:hAnsi="仿宋" w:cs="仿宋" w:hint="eastAsia"/>
          <w:b/>
          <w:bCs/>
        </w:rPr>
        <w:lastRenderedPageBreak/>
        <w:t>三是注重</w:t>
      </w:r>
      <w:r w:rsidR="00BB5546" w:rsidRPr="00984382">
        <w:rPr>
          <w:rFonts w:ascii="仿宋" w:eastAsia="仿宋_GB2312" w:hAnsi="仿宋" w:cs="仿宋" w:hint="eastAsia"/>
          <w:b/>
          <w:bCs/>
        </w:rPr>
        <w:t>意见</w:t>
      </w:r>
      <w:r w:rsidRPr="00984382">
        <w:rPr>
          <w:rFonts w:ascii="仿宋" w:eastAsia="仿宋_GB2312" w:hAnsi="仿宋" w:cs="仿宋" w:hint="eastAsia"/>
          <w:b/>
          <w:bCs/>
        </w:rPr>
        <w:t>收集。</w:t>
      </w:r>
      <w:r w:rsidR="008A48CB" w:rsidRPr="00E314F2">
        <w:rPr>
          <w:rFonts w:ascii="仿宋" w:eastAsia="仿宋_GB2312" w:hAnsi="仿宋" w:cs="仿宋" w:hint="eastAsia"/>
        </w:rPr>
        <w:t>积极推行社会评价制度</w:t>
      </w:r>
      <w:r w:rsidR="008A48CB" w:rsidRPr="00E314F2">
        <w:rPr>
          <w:rFonts w:ascii="仿宋" w:eastAsia="仿宋_GB2312" w:hAnsi="仿宋" w:cs="仿宋" w:hint="eastAsia"/>
        </w:rPr>
        <w:t>，</w:t>
      </w:r>
      <w:r w:rsidR="00000000" w:rsidRPr="00E314F2">
        <w:rPr>
          <w:rFonts w:ascii="仿宋" w:eastAsia="仿宋_GB2312" w:hAnsi="仿宋" w:cs="仿宋" w:hint="eastAsia"/>
        </w:rPr>
        <w:t>组织开展</w:t>
      </w:r>
      <w:r w:rsidR="008A48CB" w:rsidRPr="00E314F2">
        <w:rPr>
          <w:rFonts w:ascii="仿宋" w:eastAsia="仿宋_GB2312" w:hAnsi="仿宋" w:cs="仿宋" w:hint="eastAsia"/>
        </w:rPr>
        <w:t>企业调研和群众意见征集活动</w:t>
      </w:r>
      <w:r w:rsidR="00E314F2">
        <w:rPr>
          <w:rFonts w:ascii="仿宋" w:eastAsia="仿宋_GB2312" w:hAnsi="仿宋" w:cs="仿宋" w:hint="eastAsia"/>
        </w:rPr>
        <w:t>。</w:t>
      </w:r>
      <w:r w:rsidR="008A48CB" w:rsidRPr="00E314F2">
        <w:rPr>
          <w:rFonts w:ascii="仿宋" w:eastAsia="仿宋_GB2312" w:hAnsi="仿宋" w:cs="仿宋" w:hint="eastAsia"/>
        </w:rPr>
        <w:t>8</w:t>
      </w:r>
      <w:r w:rsidR="008A48CB" w:rsidRPr="00E314F2">
        <w:rPr>
          <w:rFonts w:ascii="仿宋" w:eastAsia="仿宋_GB2312" w:hAnsi="仿宋" w:cs="仿宋" w:hint="eastAsia"/>
        </w:rPr>
        <w:t>月</w:t>
      </w:r>
      <w:r w:rsidR="008A48CB" w:rsidRPr="00E314F2">
        <w:rPr>
          <w:rFonts w:ascii="仿宋" w:eastAsia="仿宋_GB2312" w:hAnsi="仿宋" w:cs="仿宋" w:hint="eastAsia"/>
        </w:rPr>
        <w:t>开展</w:t>
      </w:r>
      <w:r w:rsidR="008A48CB" w:rsidRPr="00E314F2">
        <w:rPr>
          <w:rFonts w:ascii="仿宋" w:eastAsia="仿宋_GB2312" w:hAnsi="仿宋" w:cs="仿宋" w:hint="eastAsia"/>
        </w:rPr>
        <w:t>了“面对面政务公开，心贴心助企发展”樟树工业园区</w:t>
      </w:r>
      <w:r w:rsidR="008A48CB" w:rsidRPr="00E314F2">
        <w:rPr>
          <w:rFonts w:ascii="仿宋" w:eastAsia="仿宋_GB2312" w:hAnsi="仿宋" w:cs="仿宋" w:hint="eastAsia"/>
        </w:rPr>
        <w:t>“固定开放月”活动</w:t>
      </w:r>
      <w:r w:rsidR="008A48CB" w:rsidRPr="00E314F2">
        <w:rPr>
          <w:rFonts w:ascii="仿宋" w:eastAsia="仿宋_GB2312" w:hAnsi="仿宋" w:cs="仿宋" w:hint="eastAsia"/>
        </w:rPr>
        <w:t>，</w:t>
      </w:r>
      <w:r w:rsidR="00E314F2">
        <w:rPr>
          <w:rFonts w:ascii="仿宋" w:eastAsia="仿宋_GB2312" w:hAnsi="仿宋" w:cs="仿宋" w:hint="eastAsia"/>
        </w:rPr>
        <w:t>参与人数</w:t>
      </w:r>
      <w:r w:rsidR="00E314F2">
        <w:rPr>
          <w:rFonts w:ascii="仿宋" w:eastAsia="仿宋_GB2312" w:hAnsi="仿宋" w:cs="仿宋" w:hint="eastAsia"/>
        </w:rPr>
        <w:t>1</w:t>
      </w:r>
      <w:r w:rsidR="00E314F2">
        <w:rPr>
          <w:rFonts w:ascii="仿宋" w:eastAsia="仿宋_GB2312" w:hAnsi="仿宋" w:cs="仿宋"/>
        </w:rPr>
        <w:t>5</w:t>
      </w:r>
      <w:r w:rsidR="00E314F2">
        <w:rPr>
          <w:rFonts w:ascii="仿宋" w:eastAsia="仿宋_GB2312" w:hAnsi="仿宋" w:cs="仿宋" w:hint="eastAsia"/>
        </w:rPr>
        <w:t>人，收集意见征集表</w:t>
      </w:r>
      <w:r w:rsidR="00E314F2">
        <w:rPr>
          <w:rFonts w:ascii="仿宋" w:eastAsia="仿宋_GB2312" w:hAnsi="仿宋" w:cs="仿宋" w:hint="eastAsia"/>
        </w:rPr>
        <w:t>1</w:t>
      </w:r>
      <w:r w:rsidR="00E314F2">
        <w:rPr>
          <w:rFonts w:ascii="仿宋" w:eastAsia="仿宋_GB2312" w:hAnsi="仿宋" w:cs="仿宋"/>
        </w:rPr>
        <w:t>5</w:t>
      </w:r>
      <w:r w:rsidR="00E314F2">
        <w:rPr>
          <w:rFonts w:ascii="仿宋" w:eastAsia="仿宋_GB2312" w:hAnsi="仿宋" w:cs="仿宋" w:hint="eastAsia"/>
        </w:rPr>
        <w:t>份，解决企业群众与群众诉求</w:t>
      </w:r>
      <w:r w:rsidR="00E314F2">
        <w:rPr>
          <w:rFonts w:ascii="仿宋" w:eastAsia="仿宋_GB2312" w:hAnsi="仿宋" w:cs="仿宋" w:hint="eastAsia"/>
        </w:rPr>
        <w:t>2</w:t>
      </w:r>
      <w:r w:rsidR="00E314F2">
        <w:rPr>
          <w:rFonts w:ascii="仿宋" w:eastAsia="仿宋_GB2312" w:hAnsi="仿宋" w:cs="仿宋" w:hint="eastAsia"/>
        </w:rPr>
        <w:t>件。</w:t>
      </w:r>
    </w:p>
    <w:p w14:paraId="7F9A61AD" w14:textId="77777777" w:rsidR="00E7709E" w:rsidRDefault="00000000">
      <w:pPr>
        <w:spacing w:beforeLines="30" w:before="173" w:afterLines="20" w:after="115"/>
        <w:ind w:firstLineChars="200" w:firstLine="632"/>
        <w:rPr>
          <w:rFonts w:ascii="黑体" w:eastAsia="黑体" w:hAnsi="黑体" w:cs="黑体"/>
        </w:rPr>
      </w:pPr>
      <w:r>
        <w:rPr>
          <w:rFonts w:ascii="黑体" w:eastAsia="黑体" w:hAnsi="黑体" w:cs="黑体" w:hint="eastAsia"/>
        </w:rPr>
        <w:t>二、行政机关主动公开政府信息情况</w:t>
      </w:r>
    </w:p>
    <w:tbl>
      <w:tblPr>
        <w:tblW w:w="9039" w:type="dxa"/>
        <w:jc w:val="center"/>
        <w:tblLayout w:type="fixed"/>
        <w:tblCellMar>
          <w:left w:w="0" w:type="dxa"/>
          <w:right w:w="0" w:type="dxa"/>
        </w:tblCellMar>
        <w:tblLook w:val="04A0" w:firstRow="1" w:lastRow="0" w:firstColumn="1" w:lastColumn="0" w:noHBand="0" w:noVBand="1"/>
      </w:tblPr>
      <w:tblGrid>
        <w:gridCol w:w="1734"/>
        <w:gridCol w:w="2435"/>
        <w:gridCol w:w="2435"/>
        <w:gridCol w:w="2435"/>
      </w:tblGrid>
      <w:tr w:rsidR="00E7709E" w14:paraId="4947FA0E" w14:textId="77777777">
        <w:trPr>
          <w:trHeight w:val="340"/>
          <w:jc w:val="center"/>
        </w:trPr>
        <w:tc>
          <w:tcPr>
            <w:tcW w:w="9039"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14:paraId="60A2313E" w14:textId="77777777" w:rsidR="00E7709E" w:rsidRDefault="00000000">
            <w:pPr>
              <w:widowControl/>
              <w:jc w:val="center"/>
            </w:pPr>
            <w:r>
              <w:rPr>
                <w:rFonts w:ascii="宋体" w:eastAsia="宋体" w:hAnsi="宋体" w:cs="宋体" w:hint="eastAsia"/>
                <w:color w:val="000000"/>
                <w:kern w:val="0"/>
                <w:sz w:val="20"/>
                <w:szCs w:val="20"/>
                <w:lang w:bidi="ar"/>
              </w:rPr>
              <w:t>第二十条第（一）项</w:t>
            </w:r>
          </w:p>
        </w:tc>
      </w:tr>
      <w:tr w:rsidR="00E7709E" w14:paraId="02C30541"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950BF74" w14:textId="77777777" w:rsidR="00E7709E" w:rsidRDefault="00000000">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59CDB336" w14:textId="77777777" w:rsidR="00E7709E" w:rsidRDefault="00000000">
            <w:pPr>
              <w:widowControl/>
              <w:jc w:val="center"/>
            </w:pPr>
            <w:r>
              <w:rPr>
                <w:rFonts w:ascii="宋体" w:eastAsia="宋体" w:hAnsi="宋体" w:cs="宋体" w:hint="eastAsia"/>
                <w:color w:val="000000"/>
                <w:kern w:val="0"/>
                <w:sz w:val="20"/>
                <w:szCs w:val="20"/>
                <w:lang w:bidi="ar"/>
              </w:rPr>
              <w:t>本年</w:t>
            </w:r>
            <w:r>
              <w:rPr>
                <w:rFonts w:ascii="宋体" w:eastAsia="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4360F1F0" w14:textId="77777777" w:rsidR="00E7709E" w:rsidRDefault="00000000">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792E5D6D" w14:textId="77777777" w:rsidR="00E7709E" w:rsidRDefault="00000000">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E7709E" w14:paraId="0E6F90DE"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EAD3C66" w14:textId="77777777" w:rsidR="00E7709E" w:rsidRDefault="00000000">
            <w:pPr>
              <w:widowControl/>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26F2C7DC" w14:textId="78A3400F" w:rsidR="00E7709E" w:rsidRPr="000F3756" w:rsidRDefault="000F3756">
            <w:pPr>
              <w:widowControl/>
              <w:jc w:val="center"/>
              <w:rPr>
                <w:rFonts w:ascii="宋体" w:eastAsia="宋体" w:hAnsi="宋体"/>
                <w:sz w:val="20"/>
                <w:szCs w:val="20"/>
              </w:rPr>
            </w:pPr>
            <w:r w:rsidRPr="000F3756">
              <w:rPr>
                <w:rFonts w:ascii="宋体" w:eastAsia="宋体" w:hAnsi="宋体" w:hint="eastAsia"/>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4AEA133F" w14:textId="29DD8772" w:rsidR="00E7709E" w:rsidRPr="000F3756" w:rsidRDefault="000F3756">
            <w:pPr>
              <w:widowControl/>
              <w:jc w:val="center"/>
              <w:rPr>
                <w:rFonts w:ascii="宋体" w:eastAsia="宋体" w:hAnsi="宋体"/>
                <w:sz w:val="20"/>
                <w:szCs w:val="20"/>
              </w:rPr>
            </w:pPr>
            <w:r w:rsidRPr="000F3756">
              <w:rPr>
                <w:rFonts w:ascii="宋体" w:eastAsia="宋体" w:hAnsi="宋体" w:hint="eastAsia"/>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10F126F0" w14:textId="32A1EDF7" w:rsidR="00E7709E" w:rsidRPr="000F3756" w:rsidRDefault="000F3756">
            <w:pPr>
              <w:widowControl/>
              <w:jc w:val="center"/>
              <w:rPr>
                <w:rFonts w:ascii="宋体" w:eastAsia="宋体" w:hAnsi="宋体"/>
                <w:sz w:val="20"/>
                <w:szCs w:val="20"/>
              </w:rPr>
            </w:pPr>
            <w:r w:rsidRPr="000F3756">
              <w:rPr>
                <w:rFonts w:ascii="宋体" w:eastAsia="宋体" w:hAnsi="宋体" w:hint="eastAsia"/>
                <w:sz w:val="20"/>
                <w:szCs w:val="20"/>
              </w:rPr>
              <w:t>0</w:t>
            </w:r>
          </w:p>
        </w:tc>
      </w:tr>
      <w:tr w:rsidR="00E7709E" w14:paraId="1DC0CD0A"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91559A8" w14:textId="77777777" w:rsidR="00E7709E" w:rsidRDefault="00000000">
            <w:pPr>
              <w:widowControl/>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731D6708" w14:textId="3704B1EE" w:rsidR="00E7709E" w:rsidRPr="000F3756" w:rsidRDefault="000F3756">
            <w:pPr>
              <w:widowControl/>
              <w:jc w:val="center"/>
              <w:rPr>
                <w:rFonts w:ascii="宋体" w:eastAsia="宋体" w:hAnsi="宋体"/>
                <w:sz w:val="20"/>
                <w:szCs w:val="20"/>
              </w:rPr>
            </w:pPr>
            <w:r w:rsidRPr="000F3756">
              <w:rPr>
                <w:rFonts w:ascii="宋体" w:eastAsia="宋体" w:hAnsi="宋体" w:hint="eastAsia"/>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4A06986A" w14:textId="6A0FB757" w:rsidR="00E7709E" w:rsidRPr="000F3756" w:rsidRDefault="000F3756">
            <w:pPr>
              <w:widowControl/>
              <w:jc w:val="center"/>
              <w:rPr>
                <w:rFonts w:ascii="宋体" w:eastAsia="宋体" w:hAnsi="宋体"/>
                <w:sz w:val="20"/>
                <w:szCs w:val="20"/>
              </w:rPr>
            </w:pPr>
            <w:r w:rsidRPr="000F3756">
              <w:rPr>
                <w:rFonts w:ascii="宋体" w:eastAsia="宋体" w:hAnsi="宋体" w:hint="eastAsia"/>
                <w:sz w:val="20"/>
                <w:szCs w:val="20"/>
              </w:rPr>
              <w:t>3</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7A11F3BF" w14:textId="77F96E2D" w:rsidR="00E7709E" w:rsidRPr="000F3756" w:rsidRDefault="000F3756">
            <w:pPr>
              <w:widowControl/>
              <w:jc w:val="center"/>
              <w:rPr>
                <w:rFonts w:ascii="宋体" w:eastAsia="宋体" w:hAnsi="宋体"/>
                <w:sz w:val="20"/>
                <w:szCs w:val="20"/>
              </w:rPr>
            </w:pPr>
            <w:r w:rsidRPr="000F3756">
              <w:rPr>
                <w:rFonts w:ascii="宋体" w:eastAsia="宋体" w:hAnsi="宋体" w:hint="eastAsia"/>
                <w:sz w:val="20"/>
                <w:szCs w:val="20"/>
              </w:rPr>
              <w:t>2</w:t>
            </w:r>
          </w:p>
        </w:tc>
      </w:tr>
      <w:tr w:rsidR="00E7709E" w14:paraId="366AC775" w14:textId="77777777">
        <w:trPr>
          <w:trHeight w:val="340"/>
          <w:jc w:val="center"/>
        </w:trPr>
        <w:tc>
          <w:tcPr>
            <w:tcW w:w="9039"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0886CCC8" w14:textId="77777777" w:rsidR="00E7709E" w:rsidRDefault="00000000">
            <w:pPr>
              <w:widowControl/>
              <w:jc w:val="center"/>
            </w:pPr>
            <w:r>
              <w:rPr>
                <w:rFonts w:ascii="宋体" w:eastAsia="宋体" w:hAnsi="宋体" w:cs="宋体" w:hint="eastAsia"/>
                <w:color w:val="000000"/>
                <w:kern w:val="0"/>
                <w:sz w:val="20"/>
                <w:szCs w:val="20"/>
                <w:lang w:bidi="ar"/>
              </w:rPr>
              <w:t>第二十条第（五）项</w:t>
            </w:r>
          </w:p>
        </w:tc>
      </w:tr>
      <w:tr w:rsidR="00E7709E" w14:paraId="40F4E271"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3972B330" w14:textId="77777777" w:rsidR="00E7709E" w:rsidRDefault="00000000">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0051108F" w14:textId="77777777" w:rsidR="00E7709E" w:rsidRDefault="00000000">
            <w:pPr>
              <w:widowControl/>
              <w:jc w:val="center"/>
            </w:pPr>
            <w:r>
              <w:rPr>
                <w:rFonts w:ascii="宋体" w:eastAsia="宋体" w:hAnsi="宋体" w:cs="宋体" w:hint="eastAsia"/>
                <w:color w:val="000000"/>
                <w:kern w:val="0"/>
                <w:sz w:val="20"/>
                <w:szCs w:val="20"/>
                <w:lang w:bidi="ar"/>
              </w:rPr>
              <w:t>本年处理决定数量</w:t>
            </w:r>
          </w:p>
        </w:tc>
      </w:tr>
      <w:tr w:rsidR="00E7709E" w14:paraId="7EF35957"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D9FCE24" w14:textId="77777777" w:rsidR="00E7709E" w:rsidRDefault="00000000">
            <w:pPr>
              <w:widowControl/>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46B3E8B6" w14:textId="24F3D9C5" w:rsidR="00E7709E" w:rsidRPr="007811CE" w:rsidRDefault="000F3756">
            <w:pPr>
              <w:widowControl/>
              <w:jc w:val="center"/>
              <w:rPr>
                <w:rFonts w:ascii="宋体" w:eastAsia="宋体" w:hAnsi="宋体"/>
                <w:sz w:val="20"/>
                <w:szCs w:val="20"/>
              </w:rPr>
            </w:pPr>
            <w:r w:rsidRPr="007811CE">
              <w:rPr>
                <w:rFonts w:ascii="宋体" w:eastAsia="宋体" w:hAnsi="宋体" w:cs="Calibri"/>
                <w:kern w:val="0"/>
                <w:sz w:val="20"/>
                <w:szCs w:val="20"/>
                <w:lang w:bidi="ar"/>
              </w:rPr>
              <w:t>0</w:t>
            </w:r>
          </w:p>
        </w:tc>
      </w:tr>
      <w:tr w:rsidR="00E7709E" w14:paraId="0FD964A3" w14:textId="77777777">
        <w:trPr>
          <w:trHeight w:val="340"/>
          <w:jc w:val="center"/>
        </w:trPr>
        <w:tc>
          <w:tcPr>
            <w:tcW w:w="9039"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58B76CE5" w14:textId="77777777" w:rsidR="00E7709E" w:rsidRDefault="00000000">
            <w:pPr>
              <w:widowControl/>
              <w:jc w:val="center"/>
            </w:pPr>
            <w:r>
              <w:rPr>
                <w:rFonts w:ascii="宋体" w:eastAsia="宋体" w:hAnsi="宋体" w:cs="宋体" w:hint="eastAsia"/>
                <w:color w:val="000000"/>
                <w:kern w:val="0"/>
                <w:sz w:val="20"/>
                <w:szCs w:val="20"/>
                <w:lang w:bidi="ar"/>
              </w:rPr>
              <w:t>第二十条第（六）项</w:t>
            </w:r>
          </w:p>
        </w:tc>
      </w:tr>
      <w:tr w:rsidR="00E7709E" w14:paraId="5FF87844"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21F673B8" w14:textId="77777777" w:rsidR="00E7709E" w:rsidRDefault="00000000">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06C21DA8" w14:textId="77777777" w:rsidR="00E7709E" w:rsidRDefault="00000000">
            <w:pPr>
              <w:widowControl/>
              <w:jc w:val="center"/>
            </w:pPr>
            <w:r>
              <w:rPr>
                <w:rFonts w:ascii="宋体" w:eastAsia="宋体" w:hAnsi="宋体" w:cs="宋体" w:hint="eastAsia"/>
                <w:color w:val="000000"/>
                <w:kern w:val="0"/>
                <w:sz w:val="20"/>
                <w:szCs w:val="20"/>
                <w:lang w:bidi="ar"/>
              </w:rPr>
              <w:t>本年处理决定数量</w:t>
            </w:r>
          </w:p>
        </w:tc>
      </w:tr>
      <w:tr w:rsidR="00E7709E" w14:paraId="60549315"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5A2AB86C" w14:textId="77777777" w:rsidR="00E7709E" w:rsidRDefault="00000000">
            <w:pPr>
              <w:widowControl/>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33F1DA68" w14:textId="312EFA87" w:rsidR="00E7709E" w:rsidRPr="001B2D5D" w:rsidRDefault="000F3756">
            <w:pPr>
              <w:widowControl/>
              <w:jc w:val="center"/>
              <w:rPr>
                <w:rFonts w:ascii="宋体" w:eastAsia="宋体" w:hAnsi="宋体"/>
                <w:sz w:val="20"/>
                <w:szCs w:val="20"/>
              </w:rPr>
            </w:pPr>
            <w:r w:rsidRPr="001B2D5D">
              <w:rPr>
                <w:rFonts w:ascii="宋体" w:eastAsia="宋体" w:hAnsi="宋体" w:hint="eastAsia"/>
                <w:sz w:val="20"/>
                <w:szCs w:val="20"/>
              </w:rPr>
              <w:t>0</w:t>
            </w:r>
          </w:p>
        </w:tc>
      </w:tr>
      <w:tr w:rsidR="00E7709E" w14:paraId="0050D460"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279B7B86" w14:textId="77777777" w:rsidR="00E7709E" w:rsidRDefault="00000000">
            <w:pPr>
              <w:widowControl/>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12DE96EE" w14:textId="322377D3" w:rsidR="00E7709E" w:rsidRPr="001B2D5D" w:rsidRDefault="000F3756">
            <w:pPr>
              <w:widowControl/>
              <w:jc w:val="center"/>
              <w:rPr>
                <w:rFonts w:ascii="宋体" w:eastAsia="宋体" w:hAnsi="宋体"/>
                <w:sz w:val="20"/>
                <w:szCs w:val="20"/>
              </w:rPr>
            </w:pPr>
            <w:r w:rsidRPr="001B2D5D">
              <w:rPr>
                <w:rFonts w:ascii="宋体" w:eastAsia="宋体" w:hAnsi="宋体" w:hint="eastAsia"/>
                <w:sz w:val="20"/>
                <w:szCs w:val="20"/>
              </w:rPr>
              <w:t>0</w:t>
            </w:r>
          </w:p>
        </w:tc>
      </w:tr>
      <w:tr w:rsidR="00E7709E" w14:paraId="0DF9A55C" w14:textId="77777777">
        <w:trPr>
          <w:trHeight w:val="340"/>
          <w:jc w:val="center"/>
        </w:trPr>
        <w:tc>
          <w:tcPr>
            <w:tcW w:w="9039"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37F004EC" w14:textId="77777777" w:rsidR="00E7709E" w:rsidRDefault="00000000">
            <w:pPr>
              <w:widowControl/>
              <w:jc w:val="center"/>
            </w:pPr>
            <w:r>
              <w:rPr>
                <w:rFonts w:ascii="宋体" w:eastAsia="宋体" w:hAnsi="宋体" w:cs="宋体" w:hint="eastAsia"/>
                <w:color w:val="000000"/>
                <w:kern w:val="0"/>
                <w:sz w:val="20"/>
                <w:szCs w:val="20"/>
                <w:lang w:bidi="ar"/>
              </w:rPr>
              <w:t>第二十条第（八）项</w:t>
            </w:r>
          </w:p>
        </w:tc>
      </w:tr>
      <w:tr w:rsidR="00E7709E" w14:paraId="1B52D7A7"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3D497132" w14:textId="77777777" w:rsidR="00E7709E" w:rsidRDefault="00000000">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45885C89" w14:textId="77777777" w:rsidR="00E7709E" w:rsidRDefault="00000000">
            <w:pPr>
              <w:widowControl/>
              <w:jc w:val="center"/>
            </w:pPr>
            <w:r>
              <w:rPr>
                <w:rFonts w:ascii="宋体" w:eastAsia="宋体" w:hAnsi="宋体" w:cs="宋体" w:hint="eastAsia"/>
                <w:color w:val="000000"/>
                <w:kern w:val="0"/>
                <w:sz w:val="20"/>
                <w:szCs w:val="20"/>
                <w:lang w:bidi="ar"/>
              </w:rPr>
              <w:t>本年收费金额（单位：万元）</w:t>
            </w:r>
          </w:p>
        </w:tc>
      </w:tr>
      <w:tr w:rsidR="00E7709E" w14:paraId="10F31AD2" w14:textId="77777777">
        <w:trPr>
          <w:trHeight w:val="340"/>
          <w:jc w:val="center"/>
        </w:trPr>
        <w:tc>
          <w:tcPr>
            <w:tcW w:w="1734"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5427DA03" w14:textId="77777777" w:rsidR="00E7709E" w:rsidRDefault="00000000">
            <w:pPr>
              <w:widowControl/>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17E395B6" w14:textId="15B8B54B" w:rsidR="00E7709E" w:rsidRPr="001B2D5D" w:rsidRDefault="000F3756" w:rsidP="001B2D5D">
            <w:pPr>
              <w:jc w:val="center"/>
              <w:rPr>
                <w:rFonts w:ascii="宋体"/>
                <w:sz w:val="20"/>
                <w:szCs w:val="20"/>
              </w:rPr>
            </w:pPr>
            <w:r w:rsidRPr="001B2D5D">
              <w:rPr>
                <w:rFonts w:ascii="宋体" w:hint="eastAsia"/>
                <w:sz w:val="20"/>
                <w:szCs w:val="20"/>
              </w:rPr>
              <w:t>0</w:t>
            </w:r>
          </w:p>
        </w:tc>
      </w:tr>
    </w:tbl>
    <w:p w14:paraId="3991E3E4" w14:textId="77777777" w:rsidR="00E7709E" w:rsidRDefault="00000000">
      <w:pPr>
        <w:spacing w:beforeLines="30" w:before="173" w:afterLines="20" w:after="115"/>
        <w:ind w:firstLineChars="200" w:firstLine="632"/>
        <w:rPr>
          <w:rFonts w:ascii="黑体" w:eastAsia="黑体" w:hAnsi="黑体" w:cs="黑体"/>
        </w:rPr>
      </w:pPr>
      <w:r>
        <w:rPr>
          <w:rFonts w:ascii="黑体" w:eastAsia="黑体" w:hAnsi="黑体" w:cs="黑体" w:hint="eastAsia"/>
        </w:rPr>
        <w:t>三、行政机关收到和处理政府信息公开申请情况</w:t>
      </w:r>
    </w:p>
    <w:tbl>
      <w:tblPr>
        <w:tblW w:w="90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18"/>
        <w:gridCol w:w="835"/>
        <w:gridCol w:w="2579"/>
        <w:gridCol w:w="688"/>
        <w:gridCol w:w="688"/>
        <w:gridCol w:w="688"/>
        <w:gridCol w:w="688"/>
        <w:gridCol w:w="688"/>
        <w:gridCol w:w="688"/>
        <w:gridCol w:w="688"/>
      </w:tblGrid>
      <w:tr w:rsidR="00E7709E" w14:paraId="1A75FC72" w14:textId="77777777">
        <w:trPr>
          <w:jc w:val="center"/>
        </w:trPr>
        <w:tc>
          <w:tcPr>
            <w:tcW w:w="4232"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14:paraId="2CE0712E" w14:textId="400049EB" w:rsidR="00E7709E" w:rsidRDefault="00E7709E">
            <w:pPr>
              <w:widowControl/>
              <w:spacing w:line="300" w:lineRule="exact"/>
              <w:jc w:val="left"/>
            </w:pPr>
          </w:p>
        </w:tc>
        <w:tc>
          <w:tcPr>
            <w:tcW w:w="4816"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3962B2E6" w14:textId="77777777" w:rsidR="00E7709E" w:rsidRDefault="00000000">
            <w:pPr>
              <w:widowControl/>
              <w:spacing w:line="300" w:lineRule="exact"/>
              <w:jc w:val="center"/>
            </w:pPr>
            <w:r>
              <w:rPr>
                <w:rFonts w:ascii="宋体" w:eastAsia="宋体" w:hAnsi="宋体" w:cs="宋体" w:hint="eastAsia"/>
                <w:kern w:val="0"/>
                <w:sz w:val="20"/>
                <w:szCs w:val="20"/>
                <w:lang w:bidi="ar"/>
              </w:rPr>
              <w:t>申请人情况</w:t>
            </w:r>
          </w:p>
        </w:tc>
      </w:tr>
      <w:tr w:rsidR="00E7709E" w14:paraId="7A718632" w14:textId="77777777">
        <w:trPr>
          <w:jc w:val="center"/>
        </w:trPr>
        <w:tc>
          <w:tcPr>
            <w:tcW w:w="4232"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14:paraId="3B62618E" w14:textId="77777777" w:rsidR="00E7709E" w:rsidRDefault="00E7709E">
            <w:pPr>
              <w:widowControl/>
              <w:spacing w:line="300" w:lineRule="exact"/>
              <w:rPr>
                <w:rFonts w:ascii="宋体"/>
                <w:sz w:val="24"/>
                <w:szCs w:val="24"/>
              </w:rPr>
            </w:pPr>
          </w:p>
        </w:tc>
        <w:tc>
          <w:tcPr>
            <w:tcW w:w="688"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14:paraId="48454AA5" w14:textId="77777777" w:rsidR="00E7709E" w:rsidRDefault="00000000">
            <w:pPr>
              <w:widowControl/>
              <w:spacing w:line="300" w:lineRule="exact"/>
              <w:jc w:val="center"/>
            </w:pPr>
            <w:r>
              <w:rPr>
                <w:rFonts w:ascii="宋体" w:eastAsia="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254D6F6A" w14:textId="77777777" w:rsidR="00E7709E" w:rsidRDefault="00000000">
            <w:pPr>
              <w:widowControl/>
              <w:spacing w:line="300" w:lineRule="exact"/>
              <w:jc w:val="center"/>
            </w:pPr>
            <w:r>
              <w:rPr>
                <w:rFonts w:ascii="宋体" w:eastAsia="宋体" w:hAnsi="宋体" w:cs="宋体" w:hint="eastAsia"/>
                <w:kern w:val="0"/>
                <w:sz w:val="20"/>
                <w:szCs w:val="20"/>
                <w:lang w:bidi="ar"/>
              </w:rPr>
              <w:t>法人或其他组织</w:t>
            </w:r>
          </w:p>
        </w:tc>
        <w:tc>
          <w:tcPr>
            <w:tcW w:w="688"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14:paraId="26B7F653" w14:textId="77777777" w:rsidR="00E7709E" w:rsidRDefault="00000000">
            <w:pPr>
              <w:widowControl/>
              <w:spacing w:line="300" w:lineRule="exact"/>
              <w:jc w:val="center"/>
            </w:pPr>
            <w:r>
              <w:rPr>
                <w:rFonts w:ascii="宋体" w:eastAsia="宋体" w:hAnsi="宋体" w:cs="宋体" w:hint="eastAsia"/>
                <w:kern w:val="0"/>
                <w:sz w:val="20"/>
                <w:szCs w:val="20"/>
                <w:lang w:bidi="ar"/>
              </w:rPr>
              <w:t>总计</w:t>
            </w:r>
          </w:p>
        </w:tc>
      </w:tr>
      <w:tr w:rsidR="00E7709E" w14:paraId="2B5DC540" w14:textId="77777777">
        <w:trPr>
          <w:jc w:val="center"/>
        </w:trPr>
        <w:tc>
          <w:tcPr>
            <w:tcW w:w="4232"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14:paraId="70362745" w14:textId="77777777" w:rsidR="00E7709E" w:rsidRDefault="00E7709E">
            <w:pPr>
              <w:widowControl/>
              <w:spacing w:line="300" w:lineRule="exact"/>
              <w:rPr>
                <w:rFonts w:ascii="宋体"/>
                <w:sz w:val="24"/>
                <w:szCs w:val="24"/>
              </w:rPr>
            </w:pPr>
          </w:p>
        </w:tc>
        <w:tc>
          <w:tcPr>
            <w:tcW w:w="688" w:type="dxa"/>
            <w:vMerge/>
            <w:tcBorders>
              <w:top w:val="nil"/>
              <w:left w:val="nil"/>
              <w:bottom w:val="single" w:sz="8" w:space="0" w:color="auto"/>
              <w:right w:val="single" w:sz="8" w:space="0" w:color="auto"/>
            </w:tcBorders>
            <w:shd w:val="clear" w:color="auto" w:fill="auto"/>
            <w:tcMar>
              <w:left w:w="57" w:type="dxa"/>
              <w:right w:w="57" w:type="dxa"/>
            </w:tcMar>
            <w:vAlign w:val="center"/>
          </w:tcPr>
          <w:p w14:paraId="688D6CB0" w14:textId="77777777" w:rsidR="00E7709E" w:rsidRDefault="00E7709E">
            <w:pPr>
              <w:widowControl/>
              <w:spacing w:line="300" w:lineRule="exact"/>
              <w:rPr>
                <w:rFonts w:ascii="宋体"/>
                <w:sz w:val="24"/>
                <w:szCs w:val="24"/>
              </w:rPr>
            </w:pP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48F8810" w14:textId="77777777" w:rsidR="00E7709E" w:rsidRDefault="00000000">
            <w:pPr>
              <w:widowControl/>
              <w:spacing w:line="300" w:lineRule="exact"/>
              <w:jc w:val="center"/>
            </w:pPr>
            <w:r>
              <w:rPr>
                <w:rFonts w:ascii="宋体" w:eastAsia="宋体" w:hAnsi="宋体" w:cs="宋体" w:hint="eastAsia"/>
                <w:kern w:val="0"/>
                <w:sz w:val="20"/>
                <w:szCs w:val="20"/>
                <w:lang w:bidi="ar"/>
              </w:rPr>
              <w:t>商业</w:t>
            </w:r>
          </w:p>
          <w:p w14:paraId="61638568" w14:textId="77777777" w:rsidR="00E7709E" w:rsidRDefault="00000000">
            <w:pPr>
              <w:widowControl/>
              <w:spacing w:line="300" w:lineRule="exact"/>
              <w:jc w:val="center"/>
            </w:pPr>
            <w:r>
              <w:rPr>
                <w:rFonts w:ascii="宋体" w:eastAsia="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201DE71" w14:textId="77777777" w:rsidR="00E7709E" w:rsidRDefault="00000000">
            <w:pPr>
              <w:widowControl/>
              <w:spacing w:line="300" w:lineRule="exact"/>
              <w:jc w:val="center"/>
            </w:pPr>
            <w:r>
              <w:rPr>
                <w:rFonts w:ascii="宋体" w:eastAsia="宋体" w:hAnsi="宋体" w:cs="宋体" w:hint="eastAsia"/>
                <w:kern w:val="0"/>
                <w:sz w:val="20"/>
                <w:szCs w:val="20"/>
                <w:lang w:bidi="ar"/>
              </w:rPr>
              <w:t>科研</w:t>
            </w:r>
          </w:p>
          <w:p w14:paraId="5CBF71F6" w14:textId="77777777" w:rsidR="00E7709E" w:rsidRDefault="00000000">
            <w:pPr>
              <w:widowControl/>
              <w:spacing w:line="300" w:lineRule="exact"/>
              <w:jc w:val="center"/>
            </w:pPr>
            <w:r>
              <w:rPr>
                <w:rFonts w:ascii="宋体" w:eastAsia="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3783CD33" w14:textId="77777777" w:rsidR="00E7709E" w:rsidRDefault="00000000">
            <w:pPr>
              <w:widowControl/>
              <w:spacing w:line="300" w:lineRule="exact"/>
              <w:jc w:val="center"/>
            </w:pPr>
            <w:r>
              <w:rPr>
                <w:rFonts w:ascii="宋体" w:eastAsia="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5663E768" w14:textId="77777777" w:rsidR="00E7709E" w:rsidRDefault="00000000">
            <w:pPr>
              <w:widowControl/>
              <w:spacing w:line="300" w:lineRule="exact"/>
              <w:jc w:val="center"/>
            </w:pPr>
            <w:r>
              <w:rPr>
                <w:rFonts w:ascii="宋体" w:eastAsia="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51B15E5E" w14:textId="77777777" w:rsidR="00E7709E" w:rsidRDefault="00000000">
            <w:pPr>
              <w:widowControl/>
              <w:spacing w:line="300" w:lineRule="exact"/>
              <w:jc w:val="center"/>
            </w:pPr>
            <w:r>
              <w:rPr>
                <w:rFonts w:ascii="宋体" w:eastAsia="宋体" w:hAnsi="宋体" w:cs="宋体" w:hint="eastAsia"/>
                <w:kern w:val="0"/>
                <w:sz w:val="20"/>
                <w:szCs w:val="20"/>
                <w:lang w:bidi="ar"/>
              </w:rPr>
              <w:t>其他</w:t>
            </w:r>
          </w:p>
        </w:tc>
        <w:tc>
          <w:tcPr>
            <w:tcW w:w="688"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14:paraId="1C7E10F8" w14:textId="77777777" w:rsidR="00E7709E" w:rsidRDefault="00E7709E">
            <w:pPr>
              <w:widowControl/>
              <w:spacing w:line="300" w:lineRule="exact"/>
              <w:rPr>
                <w:rFonts w:ascii="宋体"/>
                <w:sz w:val="24"/>
                <w:szCs w:val="24"/>
              </w:rPr>
            </w:pPr>
          </w:p>
        </w:tc>
      </w:tr>
      <w:tr w:rsidR="00E7709E" w14:paraId="62012B31" w14:textId="77777777">
        <w:trPr>
          <w:jc w:val="center"/>
        </w:trPr>
        <w:tc>
          <w:tcPr>
            <w:tcW w:w="42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4764E2D8" w14:textId="77777777" w:rsidR="00E7709E" w:rsidRDefault="00000000">
            <w:pPr>
              <w:widowControl/>
              <w:spacing w:line="300" w:lineRule="exact"/>
              <w:jc w:val="left"/>
            </w:pPr>
            <w:r>
              <w:rPr>
                <w:rFonts w:ascii="宋体" w:eastAsia="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45F53F6" w14:textId="477C86FD" w:rsidR="00E7709E" w:rsidRPr="001B2D5D" w:rsidRDefault="000F3756">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824AF86" w14:textId="37871F69" w:rsidR="00E7709E" w:rsidRPr="001B2D5D" w:rsidRDefault="000F3756">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26E9980" w14:textId="55CCE3C6" w:rsidR="00E7709E" w:rsidRPr="001B2D5D" w:rsidRDefault="000F3756">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803739B" w14:textId="0B23E7CF"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776CC4F" w14:textId="7B80B3B5"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388EC16" w14:textId="137B19D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6D5C55B" w14:textId="749B4D4E"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2C464C12" w14:textId="77777777">
        <w:trPr>
          <w:jc w:val="center"/>
        </w:trPr>
        <w:tc>
          <w:tcPr>
            <w:tcW w:w="42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1E2EFA9" w14:textId="77777777" w:rsidR="00E7709E" w:rsidRDefault="00000000">
            <w:pPr>
              <w:widowControl/>
              <w:spacing w:line="300" w:lineRule="exact"/>
              <w:jc w:val="left"/>
            </w:pPr>
            <w:r>
              <w:rPr>
                <w:rFonts w:ascii="宋体" w:eastAsia="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A10FFB5" w14:textId="04F1A160"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92EB05F" w14:textId="44C8930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F3122BF" w14:textId="5DBE35E2"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B0EEB5A" w14:textId="652608F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667C02D" w14:textId="7F332B8B"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5444814" w14:textId="691A73B2"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78DF6EA" w14:textId="36D56BC6"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321AD9D9" w14:textId="77777777">
        <w:trPr>
          <w:jc w:val="center"/>
        </w:trPr>
        <w:tc>
          <w:tcPr>
            <w:tcW w:w="818"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1FE118F2" w14:textId="77777777" w:rsidR="00E7709E" w:rsidRDefault="00000000">
            <w:pPr>
              <w:widowControl/>
              <w:spacing w:line="300" w:lineRule="exact"/>
              <w:jc w:val="left"/>
            </w:pPr>
            <w:r>
              <w:rPr>
                <w:rFonts w:ascii="宋体" w:eastAsia="宋体" w:hAnsi="宋体" w:cs="宋体" w:hint="eastAsia"/>
                <w:kern w:val="0"/>
                <w:sz w:val="20"/>
                <w:szCs w:val="20"/>
                <w:lang w:bidi="ar"/>
              </w:rPr>
              <w:t>三、本年度办理结果</w:t>
            </w:r>
          </w:p>
        </w:tc>
        <w:tc>
          <w:tcPr>
            <w:tcW w:w="3414"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14:paraId="1986BD8E" w14:textId="77777777" w:rsidR="00E7709E" w:rsidRDefault="00000000">
            <w:pPr>
              <w:widowControl/>
              <w:spacing w:line="300" w:lineRule="exact"/>
              <w:jc w:val="left"/>
            </w:pPr>
            <w:r>
              <w:rPr>
                <w:rFonts w:ascii="宋体" w:eastAsia="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122A88E" w14:textId="34946B4A"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9A943BA" w14:textId="3CE4BFF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D97FEE0" w14:textId="2EA6190A"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B19BC15" w14:textId="351B5D17"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55129E6" w14:textId="75CF07A1"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5C14634" w14:textId="0A973D00"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22AF173A" w14:textId="2264A83F"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5BF4C87D"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4B242223" w14:textId="77777777" w:rsidR="00E7709E" w:rsidRDefault="00E7709E">
            <w:pPr>
              <w:widowControl/>
              <w:spacing w:line="300" w:lineRule="exact"/>
              <w:rPr>
                <w:rFonts w:ascii="宋体"/>
                <w:sz w:val="24"/>
                <w:szCs w:val="24"/>
              </w:rPr>
            </w:pPr>
          </w:p>
        </w:tc>
        <w:tc>
          <w:tcPr>
            <w:tcW w:w="3414"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14:paraId="443E7D6B" w14:textId="662095E9" w:rsidR="00E7709E" w:rsidRDefault="00000000">
            <w:pPr>
              <w:widowControl/>
              <w:spacing w:line="300" w:lineRule="exact"/>
              <w:jc w:val="left"/>
            </w:pPr>
            <w:r>
              <w:rPr>
                <w:rFonts w:ascii="宋体" w:eastAsia="宋体" w:hAnsi="宋体" w:cs="宋体" w:hint="eastAsia"/>
                <w:kern w:val="0"/>
                <w:sz w:val="20"/>
                <w:szCs w:val="20"/>
                <w:lang w:bidi="ar"/>
              </w:rPr>
              <w:t>（二）部分公开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C5E5082" w14:textId="670BE0BF"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9434E83" w14:textId="4DB9DE9F"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627D5C6" w14:textId="6E9E4E6E"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140F322" w14:textId="4A33B58A"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3BC2FE6" w14:textId="3CC85868"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5866E82" w14:textId="6CF46F7C"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14A56E8" w14:textId="7865E2DA"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005307DE"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8BC44D1" w14:textId="77777777" w:rsidR="00E7709E" w:rsidRDefault="00E7709E">
            <w:pPr>
              <w:widowControl/>
              <w:spacing w:line="300" w:lineRule="exact"/>
              <w:rPr>
                <w:rFonts w:ascii="宋体"/>
                <w:sz w:val="24"/>
                <w:szCs w:val="24"/>
              </w:rPr>
            </w:pPr>
          </w:p>
        </w:tc>
        <w:tc>
          <w:tcPr>
            <w:tcW w:w="835"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14:paraId="49A8E4DC" w14:textId="77777777" w:rsidR="00E7709E" w:rsidRDefault="00000000">
            <w:pPr>
              <w:widowControl/>
              <w:spacing w:line="300" w:lineRule="exact"/>
              <w:jc w:val="left"/>
            </w:pPr>
            <w:r>
              <w:rPr>
                <w:rFonts w:ascii="宋体" w:eastAsia="宋体" w:hAnsi="宋体" w:cs="宋体" w:hint="eastAsia"/>
                <w:kern w:val="0"/>
                <w:sz w:val="20"/>
                <w:szCs w:val="20"/>
                <w:lang w:bidi="ar"/>
              </w:rPr>
              <w:t>（三）不予公开</w:t>
            </w: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6F60AB14" w14:textId="77777777" w:rsidR="00E7709E" w:rsidRDefault="00000000">
            <w:pPr>
              <w:widowControl/>
              <w:spacing w:line="300" w:lineRule="exact"/>
              <w:jc w:val="left"/>
            </w:pPr>
            <w:r>
              <w:rPr>
                <w:rFonts w:ascii="宋体" w:eastAsia="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A901254" w14:textId="77BCBA4E"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41C084B" w14:textId="1E443EF2"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276EEAD" w14:textId="38E52A1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7AF3CFD" w14:textId="4A8D7A25"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8C37D18" w14:textId="3093AE97"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EA2CAA0" w14:textId="2C9DA5D5"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06442BDA" w14:textId="36EFA117"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4C5BCACB"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C616F92" w14:textId="77777777" w:rsidR="00E7709E" w:rsidRDefault="00E7709E">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1101F60E" w14:textId="77777777" w:rsidR="00E7709E" w:rsidRDefault="00E7709E">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134939EA" w14:textId="77777777" w:rsidR="00E7709E" w:rsidRDefault="00000000">
            <w:pPr>
              <w:widowControl/>
              <w:spacing w:line="300" w:lineRule="exact"/>
              <w:jc w:val="left"/>
            </w:pPr>
            <w:r>
              <w:rPr>
                <w:rFonts w:ascii="宋体" w:eastAsia="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B3F917F" w14:textId="2203B87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0BDA245" w14:textId="03C951AE"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6070D4E" w14:textId="5D4F3183"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79633D1" w14:textId="422B5C5C"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84EA188" w14:textId="1483133C"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B97B8A0" w14:textId="0385A82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69279E9" w14:textId="3990EBAF"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480F3690"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787F9DD7" w14:textId="77777777" w:rsidR="00E7709E" w:rsidRDefault="00E7709E">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52D747FA" w14:textId="77777777" w:rsidR="00E7709E" w:rsidRDefault="00E7709E">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27F119DD" w14:textId="77777777" w:rsidR="00E7709E" w:rsidRDefault="00000000">
            <w:pPr>
              <w:widowControl/>
              <w:spacing w:line="300" w:lineRule="exact"/>
              <w:jc w:val="left"/>
            </w:pPr>
            <w:r>
              <w:rPr>
                <w:rFonts w:ascii="宋体" w:eastAsia="宋体" w:hAnsi="宋体" w:cs="宋体" w:hint="eastAsia"/>
                <w:kern w:val="0"/>
                <w:sz w:val="20"/>
                <w:szCs w:val="20"/>
                <w:lang w:bidi="ar"/>
              </w:rPr>
              <w:t>3.危及“三安全一稳定”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779F72B" w14:textId="07AE7AA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D0C1C30" w14:textId="4BA44FF4"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4A24908" w14:textId="799C2412"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0D8B1D1" w14:textId="7620BDF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42A66B5" w14:textId="6124E7F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9B3080A" w14:textId="5FE438A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448631D" w14:textId="515E993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3E57B07F"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AAD02CA" w14:textId="77777777" w:rsidR="00E7709E" w:rsidRDefault="00E7709E">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2A50B602" w14:textId="77777777" w:rsidR="00E7709E" w:rsidRDefault="00E7709E">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75632E29" w14:textId="77777777" w:rsidR="00E7709E" w:rsidRDefault="00000000">
            <w:pPr>
              <w:widowControl/>
              <w:spacing w:line="300" w:lineRule="exact"/>
              <w:jc w:val="left"/>
            </w:pPr>
            <w:r>
              <w:rPr>
                <w:rFonts w:ascii="宋体" w:eastAsia="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8EEC703" w14:textId="35299DF1"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B55C27C" w14:textId="189CE5CB"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4130DC1" w14:textId="56285BE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A035E96" w14:textId="655AD834"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E50602F" w14:textId="69252592"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C86ADB0" w14:textId="511F3458"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5C1FEC5" w14:textId="3527F9CC"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2B7DF657"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451AC550" w14:textId="77777777" w:rsidR="00E7709E" w:rsidRDefault="00E7709E">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2F106B59" w14:textId="77777777" w:rsidR="00E7709E" w:rsidRDefault="00E7709E">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23F314A5" w14:textId="77777777" w:rsidR="00E7709E" w:rsidRDefault="00000000">
            <w:pPr>
              <w:widowControl/>
              <w:spacing w:line="300" w:lineRule="exact"/>
              <w:jc w:val="left"/>
            </w:pPr>
            <w:r>
              <w:rPr>
                <w:rFonts w:ascii="宋体" w:eastAsia="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F6BB337" w14:textId="59A6DB2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1C72471" w14:textId="713345E8"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FCDC642" w14:textId="570DB916"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43BCF8E" w14:textId="448258BC"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59664E9" w14:textId="5792F2AC"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5AA0ED2" w14:textId="3B748A2D"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8074F67" w14:textId="00E5A416"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E7709E" w14:paraId="1738E3C0"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1A602BDE" w14:textId="77777777" w:rsidR="00E7709E" w:rsidRDefault="00E7709E">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767FA954" w14:textId="77777777" w:rsidR="00E7709E" w:rsidRDefault="00E7709E">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1A8FF8E0" w14:textId="77777777" w:rsidR="00E7709E" w:rsidRDefault="00000000">
            <w:pPr>
              <w:widowControl/>
              <w:spacing w:line="300" w:lineRule="exact"/>
              <w:jc w:val="left"/>
            </w:pPr>
            <w:r>
              <w:rPr>
                <w:rFonts w:ascii="宋体" w:eastAsia="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04B5882" w14:textId="04D49B44"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58F305F" w14:textId="6B5526D1"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13F6861" w14:textId="3CBEFE38"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8943019" w14:textId="062B804A"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8060746" w14:textId="4DE55778"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A51DA41" w14:textId="72598675"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12EB094" w14:textId="6F883DF9" w:rsidR="00E7709E" w:rsidRPr="001B2D5D" w:rsidRDefault="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186E4396"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7C860940"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3D1DC78C"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3A7D23E5"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DD6E074" w14:textId="4AE9435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76DC14B" w14:textId="71C9A58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89D3D86" w14:textId="5FDFA047"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4E315E" w14:textId="2114B037"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9C8CE5F" w14:textId="31B9017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7A1E995" w14:textId="21797FF5"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98AAF27" w14:textId="4D2E920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45BA08A1"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92391DB"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449F5986"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303A30CA"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6E7752" w14:textId="0EA5D178"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FE458A1" w14:textId="0A61ACC8"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6292281" w14:textId="602E335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31D9F2F" w14:textId="67759E9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2708C57" w14:textId="2653352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2C4BD45" w14:textId="612B92A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09DEDD7" w14:textId="5FA6F1C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5E9AAF8A"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CE9D2D2" w14:textId="77777777" w:rsidR="001B2D5D" w:rsidRDefault="001B2D5D" w:rsidP="001B2D5D">
            <w:pPr>
              <w:widowControl/>
              <w:spacing w:line="300" w:lineRule="exact"/>
              <w:rPr>
                <w:rFonts w:ascii="宋体"/>
                <w:sz w:val="24"/>
                <w:szCs w:val="24"/>
              </w:rPr>
            </w:pPr>
          </w:p>
        </w:tc>
        <w:tc>
          <w:tcPr>
            <w:tcW w:w="835"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14:paraId="0149886D"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（四）无法提供</w:t>
            </w: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7D0371AB"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82CB68B" w14:textId="2297487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663B675" w14:textId="20C32AB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A5B76AE" w14:textId="7A4B48A8"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1E4B254" w14:textId="352F577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D99EE13" w14:textId="743BECA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54F1329" w14:textId="39F30D9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59EF7F1" w14:textId="3C5C95B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4D2278FD"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6F4D3CE9"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0126B98C"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45A8EFEC"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D09162F" w14:textId="46E995F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0A5127E" w14:textId="0A2A9C1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7C34AB5" w14:textId="1FB3E2A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A15E0E9" w14:textId="530AB32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4623EB6" w14:textId="5C889A0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80C8D75" w14:textId="7F896F07"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49B83F7" w14:textId="56756F1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26DDB0AF"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3E886F15"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131A450F"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71D80E6A"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8ADDAAB" w14:textId="7234398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0AA83CD" w14:textId="5890886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88F135B" w14:textId="3BCE8C0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3E679A1" w14:textId="7DDF890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BD4DACC" w14:textId="0398446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FDA9EA0" w14:textId="0386120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10423C9" w14:textId="496F00E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231210A4"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21CFFB2C" w14:textId="77777777" w:rsidR="001B2D5D" w:rsidRDefault="001B2D5D" w:rsidP="001B2D5D">
            <w:pPr>
              <w:widowControl/>
              <w:spacing w:line="300" w:lineRule="exact"/>
              <w:rPr>
                <w:rFonts w:ascii="宋体"/>
                <w:sz w:val="24"/>
                <w:szCs w:val="24"/>
              </w:rPr>
            </w:pPr>
          </w:p>
        </w:tc>
        <w:tc>
          <w:tcPr>
            <w:tcW w:w="835"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14:paraId="42E39968"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（五）不予处理</w:t>
            </w: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3080FD21"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F7BA65D" w14:textId="428317C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5AA33A6" w14:textId="3A350AE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D8C366F" w14:textId="1FF054A7"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710EC9B" w14:textId="61EC537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F51DD8F" w14:textId="424C1E41"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2AD9C54" w14:textId="7D318BC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9531324" w14:textId="70CBA41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51F15F06"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7151EC6"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504A5870"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4F2F979B"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FD7E3C2" w14:textId="026F628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8496A22" w14:textId="062300D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79807B" w14:textId="07E3723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742B844" w14:textId="3BA0ED4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5A3CA6A" w14:textId="27BC8B4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79929D0" w14:textId="0738E43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9E5DA38" w14:textId="2C98B4C7"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5777E9B1"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33D74A5D"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654C9BD0"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47026616"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2132692" w14:textId="795C0E1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3BB7AF0" w14:textId="5B961D8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A684976" w14:textId="28F7269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DD732E0" w14:textId="2C9086A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3C76A5C" w14:textId="3F8ADB62"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447FAA0" w14:textId="4D0F1E3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866B699" w14:textId="5806CEC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45EC9B0B"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2E4D0A89"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5C99FE70"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1AC2F245"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D503E7" w14:textId="1837042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E038FA8" w14:textId="11A81D6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9AAF899" w14:textId="797D815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F0FD3E2" w14:textId="5ED8B16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D4057D2" w14:textId="3A1B0740"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8760183" w14:textId="39F1F0A0"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224B97C" w14:textId="11A903D1"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784F30B8" w14:textId="77777777">
        <w:trPr>
          <w:trHeight w:val="779"/>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2104DC66" w14:textId="77777777" w:rsidR="001B2D5D" w:rsidRDefault="001B2D5D" w:rsidP="001B2D5D">
            <w:pPr>
              <w:widowControl/>
              <w:spacing w:line="300" w:lineRule="exact"/>
              <w:rPr>
                <w:rFonts w:ascii="宋体"/>
                <w:sz w:val="24"/>
                <w:szCs w:val="24"/>
              </w:rPr>
            </w:pPr>
          </w:p>
        </w:tc>
        <w:tc>
          <w:tcPr>
            <w:tcW w:w="835"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52880201" w14:textId="77777777" w:rsidR="001B2D5D" w:rsidRDefault="001B2D5D" w:rsidP="001B2D5D">
            <w:pPr>
              <w:widowControl/>
              <w:spacing w:line="300" w:lineRule="exact"/>
              <w:rPr>
                <w:rFonts w:ascii="宋体"/>
                <w:sz w:val="24"/>
                <w:szCs w:val="24"/>
              </w:rPr>
            </w:pPr>
          </w:p>
        </w:tc>
        <w:tc>
          <w:tcPr>
            <w:tcW w:w="2579" w:type="dxa"/>
            <w:tcBorders>
              <w:top w:val="nil"/>
              <w:left w:val="nil"/>
              <w:bottom w:val="outset" w:sz="8" w:space="0" w:color="auto"/>
              <w:right w:val="single" w:sz="8" w:space="0" w:color="auto"/>
            </w:tcBorders>
            <w:shd w:val="clear" w:color="auto" w:fill="auto"/>
            <w:tcMar>
              <w:left w:w="57" w:type="dxa"/>
              <w:right w:w="57" w:type="dxa"/>
            </w:tcMar>
            <w:vAlign w:val="center"/>
          </w:tcPr>
          <w:p w14:paraId="46C1CF1B" w14:textId="77777777" w:rsidR="001B2D5D" w:rsidRDefault="001B2D5D" w:rsidP="001B2D5D">
            <w:pPr>
              <w:widowControl/>
              <w:spacing w:line="300" w:lineRule="exact"/>
            </w:pPr>
            <w:r>
              <w:rPr>
                <w:rFonts w:ascii="宋体" w:eastAsia="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14332A7C" w14:textId="1C042CA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09F18B33" w14:textId="6732310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1275E731" w14:textId="0B8FA70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5032F71A" w14:textId="21073D9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4E3E720B" w14:textId="2DD37ED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4CA9E26B" w14:textId="25B69B0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2C5FF538" w14:textId="69675FD2"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08722A48"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110CF8B6" w14:textId="77777777" w:rsidR="001B2D5D" w:rsidRDefault="001B2D5D" w:rsidP="001B2D5D">
            <w:pPr>
              <w:widowControl/>
              <w:spacing w:line="300" w:lineRule="exact"/>
              <w:rPr>
                <w:rFonts w:ascii="宋体"/>
                <w:sz w:val="24"/>
                <w:szCs w:val="24"/>
              </w:rPr>
            </w:pPr>
          </w:p>
        </w:tc>
        <w:tc>
          <w:tcPr>
            <w:tcW w:w="835"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14:paraId="39AE06F4"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（六）其他处理</w:t>
            </w: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644D9841" w14:textId="77777777" w:rsidR="001B2D5D" w:rsidRDefault="001B2D5D" w:rsidP="001B2D5D">
            <w:pPr>
              <w:widowControl/>
              <w:spacing w:line="300" w:lineRule="exact"/>
            </w:pPr>
            <w:r>
              <w:rPr>
                <w:rFonts w:ascii="宋体" w:eastAsia="宋体" w:hAnsi="宋体" w:cs="宋体" w:hint="eastAsia"/>
                <w:kern w:val="0"/>
                <w:sz w:val="20"/>
                <w:szCs w:val="20"/>
                <w:lang w:bidi="ar"/>
              </w:rPr>
              <w:t>1.申请人无正当理由逾期不补正、行政机关不再处理其政府信息公开申请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FD6D8BF" w14:textId="3DD3DF2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045D6C7" w14:textId="0425535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24D5D65" w14:textId="26FAAE22"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D04C201" w14:textId="79F7286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A93AA28" w14:textId="19D6511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DF39BDE" w14:textId="4DF18618"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5AF7D9A" w14:textId="45B21D0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02AC8AF3"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1ECCBB83" w14:textId="77777777" w:rsidR="001B2D5D" w:rsidRDefault="001B2D5D" w:rsidP="001B2D5D">
            <w:pPr>
              <w:widowControl/>
              <w:spacing w:line="300" w:lineRule="exact"/>
              <w:rPr>
                <w:rFonts w:ascii="宋体"/>
                <w:sz w:val="24"/>
                <w:szCs w:val="24"/>
              </w:rPr>
            </w:pPr>
          </w:p>
        </w:tc>
        <w:tc>
          <w:tcPr>
            <w:tcW w:w="835"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14:paraId="2F4262A3"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20CEDD16" w14:textId="77777777" w:rsidR="001B2D5D" w:rsidRDefault="001B2D5D" w:rsidP="001B2D5D">
            <w:pPr>
              <w:widowControl/>
              <w:spacing w:line="300" w:lineRule="exact"/>
            </w:pPr>
            <w:r>
              <w:rPr>
                <w:rFonts w:ascii="宋体" w:eastAsia="宋体" w:hAnsi="宋体" w:cs="宋体" w:hint="eastAsia"/>
                <w:kern w:val="0"/>
                <w:sz w:val="20"/>
                <w:szCs w:val="20"/>
                <w:lang w:bidi="ar"/>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B044E9D" w14:textId="5D10C5B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F48AAAA" w14:textId="677D3F4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1C7F621" w14:textId="4AF1DCD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F3A1692" w14:textId="3BB2E21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280BCED" w14:textId="5898D4C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FDC9A6E" w14:textId="7A281EF3"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D1D28A2" w14:textId="70383AB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6BAF5102"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305B3351" w14:textId="77777777" w:rsidR="001B2D5D" w:rsidRDefault="001B2D5D" w:rsidP="001B2D5D">
            <w:pPr>
              <w:widowControl/>
              <w:spacing w:line="300" w:lineRule="exact"/>
              <w:rPr>
                <w:rFonts w:ascii="宋体"/>
                <w:sz w:val="24"/>
                <w:szCs w:val="24"/>
              </w:rPr>
            </w:pPr>
          </w:p>
        </w:tc>
        <w:tc>
          <w:tcPr>
            <w:tcW w:w="835"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14:paraId="35CC7642" w14:textId="77777777" w:rsidR="001B2D5D" w:rsidRDefault="001B2D5D" w:rsidP="001B2D5D">
            <w:pPr>
              <w:widowControl/>
              <w:spacing w:line="300" w:lineRule="exact"/>
              <w:rPr>
                <w:rFonts w:ascii="宋体"/>
                <w:sz w:val="24"/>
                <w:szCs w:val="24"/>
              </w:rPr>
            </w:pPr>
          </w:p>
        </w:tc>
        <w:tc>
          <w:tcPr>
            <w:tcW w:w="2579" w:type="dxa"/>
            <w:tcBorders>
              <w:top w:val="nil"/>
              <w:left w:val="nil"/>
              <w:bottom w:val="single" w:sz="8" w:space="0" w:color="auto"/>
              <w:right w:val="single" w:sz="8" w:space="0" w:color="auto"/>
            </w:tcBorders>
            <w:shd w:val="clear" w:color="auto" w:fill="auto"/>
            <w:tcMar>
              <w:left w:w="57" w:type="dxa"/>
              <w:right w:w="57" w:type="dxa"/>
            </w:tcMar>
            <w:vAlign w:val="center"/>
          </w:tcPr>
          <w:p w14:paraId="7FE1858F"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9CDB903" w14:textId="3832B5F0"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43F5785" w14:textId="0C7A781B"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D0D6254" w14:textId="515E54F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58228A1" w14:textId="2AEE4134"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D5D628E" w14:textId="11482795"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29AD906" w14:textId="182341BE"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9848355" w14:textId="1B9DDBDC"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593FA799" w14:textId="77777777">
        <w:trPr>
          <w:jc w:val="center"/>
        </w:trPr>
        <w:tc>
          <w:tcPr>
            <w:tcW w:w="81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3FC3A0C1" w14:textId="77777777" w:rsidR="001B2D5D" w:rsidRDefault="001B2D5D" w:rsidP="001B2D5D">
            <w:pPr>
              <w:widowControl/>
              <w:spacing w:line="300" w:lineRule="exact"/>
              <w:rPr>
                <w:rFonts w:ascii="宋体"/>
                <w:sz w:val="24"/>
                <w:szCs w:val="24"/>
              </w:rPr>
            </w:pPr>
          </w:p>
        </w:tc>
        <w:tc>
          <w:tcPr>
            <w:tcW w:w="3414"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14:paraId="4EFADCA9"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8F0235A" w14:textId="41BAB3BC" w:rsidR="001B2D5D" w:rsidRPr="001B2D5D" w:rsidRDefault="001C2525" w:rsidP="001B2D5D">
            <w:pPr>
              <w:widowControl/>
              <w:spacing w:line="400" w:lineRule="exact"/>
              <w:jc w:val="center"/>
              <w:rPr>
                <w:rFonts w:ascii="宋体" w:eastAsia="宋体" w:hAnsi="宋体" w:cstheme="majorEastAsia"/>
                <w:sz w:val="20"/>
                <w:szCs w:val="20"/>
              </w:rPr>
            </w:pPr>
            <w:r>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F88F302" w14:textId="1208457D"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DF8039" w14:textId="625E999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046E525" w14:textId="6236ECC7"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AD19F7F" w14:textId="70266D9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6E0AA13" w14:textId="0D47889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3E953C5" w14:textId="0C4F9BA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r w:rsidR="001B2D5D" w14:paraId="39ADF23F" w14:textId="77777777">
        <w:trPr>
          <w:jc w:val="center"/>
        </w:trPr>
        <w:tc>
          <w:tcPr>
            <w:tcW w:w="42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7A0D7C4F" w14:textId="77777777" w:rsidR="001B2D5D" w:rsidRDefault="001B2D5D" w:rsidP="001B2D5D">
            <w:pPr>
              <w:widowControl/>
              <w:spacing w:line="300" w:lineRule="exact"/>
              <w:jc w:val="left"/>
            </w:pPr>
            <w:r>
              <w:rPr>
                <w:rFonts w:ascii="宋体" w:eastAsia="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266D9D5" w14:textId="328E1095" w:rsidR="001B2D5D" w:rsidRPr="001B2D5D" w:rsidRDefault="001C2525" w:rsidP="001B2D5D">
            <w:pPr>
              <w:widowControl/>
              <w:spacing w:line="400" w:lineRule="exact"/>
              <w:jc w:val="center"/>
              <w:rPr>
                <w:rFonts w:ascii="宋体" w:eastAsia="宋体" w:hAnsi="宋体" w:cstheme="majorEastAsia"/>
                <w:sz w:val="20"/>
                <w:szCs w:val="20"/>
              </w:rPr>
            </w:pPr>
            <w:r>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EBFB963" w14:textId="0F1F0371" w:rsidR="001B2D5D" w:rsidRPr="001B2D5D" w:rsidRDefault="001C2525" w:rsidP="001B2D5D">
            <w:pPr>
              <w:widowControl/>
              <w:spacing w:line="400" w:lineRule="exact"/>
              <w:jc w:val="center"/>
              <w:rPr>
                <w:rFonts w:ascii="宋体" w:eastAsia="宋体" w:hAnsi="宋体" w:cstheme="majorEastAsia"/>
                <w:sz w:val="20"/>
                <w:szCs w:val="20"/>
              </w:rPr>
            </w:pPr>
            <w:r>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C37F24A" w14:textId="651392EF"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956ED4F" w14:textId="3AF8D449"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6DA9CCF" w14:textId="76F4B8DA"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BBE7202" w14:textId="25647636"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428BB80" w14:textId="1A17C891" w:rsidR="001B2D5D" w:rsidRPr="001B2D5D" w:rsidRDefault="001B2D5D" w:rsidP="001B2D5D">
            <w:pPr>
              <w:widowControl/>
              <w:spacing w:line="400" w:lineRule="exact"/>
              <w:jc w:val="center"/>
              <w:rPr>
                <w:rFonts w:ascii="宋体" w:eastAsia="宋体" w:hAnsi="宋体" w:cstheme="majorEastAsia"/>
                <w:sz w:val="20"/>
                <w:szCs w:val="20"/>
              </w:rPr>
            </w:pPr>
            <w:r w:rsidRPr="001B2D5D">
              <w:rPr>
                <w:rFonts w:ascii="宋体" w:eastAsia="宋体" w:hAnsi="宋体" w:cstheme="majorEastAsia" w:hint="eastAsia"/>
                <w:sz w:val="20"/>
                <w:szCs w:val="20"/>
              </w:rPr>
              <w:t>0</w:t>
            </w:r>
          </w:p>
        </w:tc>
      </w:tr>
    </w:tbl>
    <w:p w14:paraId="013BDA9F" w14:textId="77777777" w:rsidR="00E7709E" w:rsidRDefault="00000000" w:rsidP="00647FA8">
      <w:pPr>
        <w:ind w:firstLineChars="200" w:firstLine="608"/>
        <w:rPr>
          <w:rFonts w:ascii="仿宋" w:eastAsia="仿宋_GB2312" w:hAnsi="仿宋" w:cs="仿宋"/>
          <w:highlight w:val="cyan"/>
        </w:rPr>
      </w:pPr>
      <w:r>
        <w:rPr>
          <w:rFonts w:ascii="黑体" w:eastAsia="黑体" w:hAnsi="黑体" w:cs="黑体" w:hint="eastAsia"/>
          <w:spacing w:val="-6"/>
        </w:rPr>
        <w:t>四、因政府信息公开工作被申请行政复议、提起行政诉讼情况</w:t>
      </w:r>
    </w:p>
    <w:tbl>
      <w:tblPr>
        <w:tblStyle w:val="a6"/>
        <w:tblW w:w="9288" w:type="dxa"/>
        <w:jc w:val="center"/>
        <w:tblLayout w:type="fixed"/>
        <w:tblCellMar>
          <w:left w:w="23" w:type="dxa"/>
          <w:right w:w="23" w:type="dxa"/>
        </w:tblCellMar>
        <w:tblLook w:val="04A0" w:firstRow="1" w:lastRow="0" w:firstColumn="1" w:lastColumn="0" w:noHBand="0" w:noVBand="1"/>
      </w:tblPr>
      <w:tblGrid>
        <w:gridCol w:w="619"/>
        <w:gridCol w:w="619"/>
        <w:gridCol w:w="619"/>
        <w:gridCol w:w="619"/>
        <w:gridCol w:w="619"/>
        <w:gridCol w:w="619"/>
        <w:gridCol w:w="619"/>
        <w:gridCol w:w="619"/>
        <w:gridCol w:w="619"/>
        <w:gridCol w:w="619"/>
        <w:gridCol w:w="619"/>
        <w:gridCol w:w="619"/>
        <w:gridCol w:w="620"/>
        <w:gridCol w:w="620"/>
        <w:gridCol w:w="620"/>
      </w:tblGrid>
      <w:tr w:rsidR="00E7709E" w14:paraId="7E061A85" w14:textId="77777777">
        <w:trPr>
          <w:jc w:val="center"/>
        </w:trPr>
        <w:tc>
          <w:tcPr>
            <w:tcW w:w="3095" w:type="dxa"/>
            <w:gridSpan w:val="5"/>
            <w:vAlign w:val="center"/>
          </w:tcPr>
          <w:p w14:paraId="703EBA82" w14:textId="77777777" w:rsidR="00E7709E" w:rsidRDefault="00000000">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lastRenderedPageBreak/>
              <w:t>行政复议</w:t>
            </w:r>
          </w:p>
        </w:tc>
        <w:tc>
          <w:tcPr>
            <w:tcW w:w="6193" w:type="dxa"/>
            <w:gridSpan w:val="10"/>
            <w:vAlign w:val="center"/>
          </w:tcPr>
          <w:p w14:paraId="318608A3" w14:textId="77777777" w:rsidR="00E7709E" w:rsidRDefault="00000000">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行政诉讼</w:t>
            </w:r>
          </w:p>
        </w:tc>
      </w:tr>
      <w:tr w:rsidR="00E7709E" w14:paraId="6212379F" w14:textId="77777777">
        <w:trPr>
          <w:jc w:val="center"/>
        </w:trPr>
        <w:tc>
          <w:tcPr>
            <w:tcW w:w="619" w:type="dxa"/>
            <w:vMerge w:val="restart"/>
            <w:vAlign w:val="center"/>
          </w:tcPr>
          <w:p w14:paraId="4B346131"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结果维持</w:t>
            </w:r>
          </w:p>
        </w:tc>
        <w:tc>
          <w:tcPr>
            <w:tcW w:w="619" w:type="dxa"/>
            <w:vMerge w:val="restart"/>
            <w:vAlign w:val="center"/>
          </w:tcPr>
          <w:p w14:paraId="33817ED3"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19" w:type="dxa"/>
            <w:vMerge w:val="restart"/>
            <w:vAlign w:val="center"/>
          </w:tcPr>
          <w:p w14:paraId="09EB3F52"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19" w:type="dxa"/>
            <w:vMerge w:val="restart"/>
            <w:vAlign w:val="center"/>
          </w:tcPr>
          <w:p w14:paraId="20E8D806"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19" w:type="dxa"/>
            <w:vMerge w:val="restart"/>
            <w:vAlign w:val="center"/>
          </w:tcPr>
          <w:p w14:paraId="1FB4309A"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总计</w:t>
            </w:r>
          </w:p>
        </w:tc>
        <w:tc>
          <w:tcPr>
            <w:tcW w:w="3095" w:type="dxa"/>
            <w:gridSpan w:val="5"/>
            <w:vAlign w:val="center"/>
          </w:tcPr>
          <w:p w14:paraId="5EB9564A" w14:textId="77777777" w:rsidR="00E7709E" w:rsidRDefault="00000000">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未经复议直接起诉</w:t>
            </w:r>
          </w:p>
        </w:tc>
        <w:tc>
          <w:tcPr>
            <w:tcW w:w="3098" w:type="dxa"/>
            <w:gridSpan w:val="5"/>
            <w:vAlign w:val="center"/>
          </w:tcPr>
          <w:p w14:paraId="073046A1" w14:textId="77777777" w:rsidR="00E7709E" w:rsidRDefault="00000000">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复议后起诉</w:t>
            </w:r>
          </w:p>
        </w:tc>
      </w:tr>
      <w:tr w:rsidR="00E7709E" w14:paraId="28E9437F" w14:textId="77777777">
        <w:trPr>
          <w:jc w:val="center"/>
        </w:trPr>
        <w:tc>
          <w:tcPr>
            <w:tcW w:w="619" w:type="dxa"/>
            <w:vMerge/>
            <w:vAlign w:val="center"/>
          </w:tcPr>
          <w:p w14:paraId="6FECC43F" w14:textId="77777777" w:rsidR="00E7709E" w:rsidRDefault="00E7709E">
            <w:pPr>
              <w:jc w:val="center"/>
              <w:rPr>
                <w:rFonts w:ascii="宋体" w:eastAsia="宋体" w:hAnsi="宋体" w:cs="宋体"/>
                <w:kern w:val="0"/>
                <w:sz w:val="20"/>
                <w:szCs w:val="20"/>
                <w:lang w:bidi="ar"/>
              </w:rPr>
            </w:pPr>
          </w:p>
        </w:tc>
        <w:tc>
          <w:tcPr>
            <w:tcW w:w="619" w:type="dxa"/>
            <w:vMerge/>
            <w:vAlign w:val="center"/>
          </w:tcPr>
          <w:p w14:paraId="69319DE5" w14:textId="77777777" w:rsidR="00E7709E" w:rsidRDefault="00E7709E">
            <w:pPr>
              <w:jc w:val="center"/>
              <w:rPr>
                <w:rFonts w:ascii="宋体" w:eastAsia="宋体" w:hAnsi="宋体" w:cs="宋体"/>
                <w:kern w:val="0"/>
                <w:sz w:val="20"/>
                <w:szCs w:val="20"/>
                <w:lang w:bidi="ar"/>
              </w:rPr>
            </w:pPr>
          </w:p>
        </w:tc>
        <w:tc>
          <w:tcPr>
            <w:tcW w:w="619" w:type="dxa"/>
            <w:vMerge/>
            <w:vAlign w:val="center"/>
          </w:tcPr>
          <w:p w14:paraId="2F834185" w14:textId="77777777" w:rsidR="00E7709E" w:rsidRDefault="00E7709E">
            <w:pPr>
              <w:jc w:val="center"/>
              <w:rPr>
                <w:rFonts w:ascii="宋体" w:eastAsia="宋体" w:hAnsi="宋体" w:cs="宋体"/>
                <w:kern w:val="0"/>
                <w:sz w:val="20"/>
                <w:szCs w:val="20"/>
                <w:lang w:bidi="ar"/>
              </w:rPr>
            </w:pPr>
          </w:p>
        </w:tc>
        <w:tc>
          <w:tcPr>
            <w:tcW w:w="619" w:type="dxa"/>
            <w:vMerge/>
            <w:vAlign w:val="center"/>
          </w:tcPr>
          <w:p w14:paraId="5975514C" w14:textId="77777777" w:rsidR="00E7709E" w:rsidRDefault="00E7709E">
            <w:pPr>
              <w:jc w:val="center"/>
              <w:rPr>
                <w:rFonts w:ascii="宋体" w:eastAsia="宋体" w:hAnsi="宋体" w:cs="宋体"/>
                <w:kern w:val="0"/>
                <w:sz w:val="20"/>
                <w:szCs w:val="20"/>
                <w:lang w:bidi="ar"/>
              </w:rPr>
            </w:pPr>
          </w:p>
        </w:tc>
        <w:tc>
          <w:tcPr>
            <w:tcW w:w="619" w:type="dxa"/>
            <w:vMerge/>
            <w:vAlign w:val="center"/>
          </w:tcPr>
          <w:p w14:paraId="04BCC37A" w14:textId="77777777" w:rsidR="00E7709E" w:rsidRDefault="00E7709E">
            <w:pPr>
              <w:jc w:val="center"/>
              <w:rPr>
                <w:rFonts w:ascii="宋体" w:eastAsia="宋体" w:hAnsi="宋体" w:cs="宋体"/>
                <w:kern w:val="0"/>
                <w:sz w:val="20"/>
                <w:szCs w:val="20"/>
                <w:lang w:bidi="ar"/>
              </w:rPr>
            </w:pPr>
          </w:p>
        </w:tc>
        <w:tc>
          <w:tcPr>
            <w:tcW w:w="619" w:type="dxa"/>
            <w:vAlign w:val="center"/>
          </w:tcPr>
          <w:p w14:paraId="58A3E441"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19" w:type="dxa"/>
            <w:vAlign w:val="center"/>
          </w:tcPr>
          <w:p w14:paraId="22786FA7"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19" w:type="dxa"/>
            <w:vAlign w:val="center"/>
          </w:tcPr>
          <w:p w14:paraId="01600B93"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19" w:type="dxa"/>
            <w:vAlign w:val="center"/>
          </w:tcPr>
          <w:p w14:paraId="5CA8B8D4"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19" w:type="dxa"/>
            <w:vAlign w:val="center"/>
          </w:tcPr>
          <w:p w14:paraId="4FC78039"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总计</w:t>
            </w:r>
          </w:p>
        </w:tc>
        <w:tc>
          <w:tcPr>
            <w:tcW w:w="619" w:type="dxa"/>
            <w:vAlign w:val="center"/>
          </w:tcPr>
          <w:p w14:paraId="338EDC88"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19" w:type="dxa"/>
            <w:vAlign w:val="center"/>
          </w:tcPr>
          <w:p w14:paraId="0AAF0E5F"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20" w:type="dxa"/>
            <w:vAlign w:val="center"/>
          </w:tcPr>
          <w:p w14:paraId="78C7187E"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20" w:type="dxa"/>
            <w:vAlign w:val="center"/>
          </w:tcPr>
          <w:p w14:paraId="09038CA4"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20" w:type="dxa"/>
            <w:vAlign w:val="center"/>
          </w:tcPr>
          <w:p w14:paraId="68373496" w14:textId="77777777" w:rsidR="00E7709E" w:rsidRDefault="00000000">
            <w:pPr>
              <w:widowControl/>
              <w:spacing w:line="300" w:lineRule="exact"/>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总计</w:t>
            </w:r>
          </w:p>
        </w:tc>
      </w:tr>
      <w:tr w:rsidR="00E7709E" w14:paraId="5E6CE911" w14:textId="77777777">
        <w:trPr>
          <w:jc w:val="center"/>
        </w:trPr>
        <w:tc>
          <w:tcPr>
            <w:tcW w:w="619" w:type="dxa"/>
            <w:vAlign w:val="center"/>
          </w:tcPr>
          <w:p w14:paraId="17CF3349" w14:textId="2DFE538A"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02EF2A53" w14:textId="10D7938D"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2C376B79" w14:textId="39444776"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6522D913" w14:textId="0B765F66"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04EE8FC3" w14:textId="57368440"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4F0DE7DB" w14:textId="617C6DEE"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6384A95A" w14:textId="7D9225C3"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7361D801" w14:textId="6ABFB607"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0BA8974D" w14:textId="57B7250D"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5DC11F0A" w14:textId="28153CE4"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54D0BA11" w14:textId="51CDB026"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19" w:type="dxa"/>
            <w:vAlign w:val="center"/>
          </w:tcPr>
          <w:p w14:paraId="667F0C8B" w14:textId="5AEB79EB"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20" w:type="dxa"/>
            <w:vAlign w:val="center"/>
          </w:tcPr>
          <w:p w14:paraId="33111FB1" w14:textId="16B11D97"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20" w:type="dxa"/>
            <w:vAlign w:val="center"/>
          </w:tcPr>
          <w:p w14:paraId="32F9920F" w14:textId="23C8EEF1"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c>
          <w:tcPr>
            <w:tcW w:w="620" w:type="dxa"/>
            <w:vAlign w:val="center"/>
          </w:tcPr>
          <w:p w14:paraId="2B650B3D" w14:textId="6E835928" w:rsidR="00E7709E" w:rsidRDefault="001B2D5D">
            <w:pPr>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0</w:t>
            </w:r>
          </w:p>
        </w:tc>
      </w:tr>
    </w:tbl>
    <w:p w14:paraId="1E062AF6" w14:textId="77777777" w:rsidR="00E7709E" w:rsidRDefault="00000000">
      <w:pPr>
        <w:spacing w:beforeLines="30" w:before="173" w:afterLines="20" w:after="115"/>
        <w:ind w:firstLineChars="200" w:firstLine="632"/>
        <w:rPr>
          <w:rFonts w:ascii="黑体" w:eastAsia="黑体" w:hAnsi="黑体" w:cs="黑体"/>
        </w:rPr>
      </w:pPr>
      <w:r>
        <w:rPr>
          <w:rFonts w:ascii="黑体" w:eastAsia="黑体" w:hAnsi="黑体" w:cs="黑体" w:hint="eastAsia"/>
        </w:rPr>
        <w:t>五、政府信息公开工作存在的主要问题及改进情况</w:t>
      </w:r>
    </w:p>
    <w:p w14:paraId="694C1E08" w14:textId="1EAF25A4" w:rsidR="003D55B5" w:rsidRPr="003D55B5" w:rsidRDefault="009F3087" w:rsidP="003D55B5">
      <w:pPr>
        <w:ind w:firstLineChars="200" w:firstLine="632"/>
        <w:rPr>
          <w:rFonts w:ascii="仿宋" w:eastAsia="仿宋_GB2312" w:hAnsi="仿宋" w:cs="仿宋"/>
          <w:highlight w:val="cyan"/>
        </w:rPr>
      </w:pPr>
      <w:r w:rsidRPr="0018573A">
        <w:rPr>
          <w:rFonts w:ascii="仿宋" w:eastAsia="仿宋_GB2312" w:hAnsi="仿宋" w:cs="仿宋" w:hint="eastAsia"/>
        </w:rPr>
        <w:t>2</w:t>
      </w:r>
      <w:r w:rsidRPr="0018573A">
        <w:rPr>
          <w:rFonts w:ascii="仿宋" w:eastAsia="仿宋_GB2312" w:hAnsi="仿宋" w:cs="仿宋"/>
        </w:rPr>
        <w:t>023</w:t>
      </w:r>
      <w:r w:rsidRPr="0018573A">
        <w:rPr>
          <w:rFonts w:ascii="仿宋" w:eastAsia="仿宋_GB2312" w:hAnsi="仿宋" w:cs="仿宋" w:hint="eastAsia"/>
        </w:rPr>
        <w:t>年，园区政府信息公开工作总体稳步推进，取得了一定成效，但是仍存在一些问题与不足，主要体现在：</w:t>
      </w:r>
      <w:r w:rsidR="00647FA8" w:rsidRPr="00647FA8">
        <w:rPr>
          <w:rFonts w:ascii="仿宋" w:eastAsia="仿宋_GB2312" w:hAnsi="仿宋" w:cs="仿宋" w:hint="eastAsia"/>
        </w:rPr>
        <w:t>一</w:t>
      </w:r>
      <w:r w:rsidR="0044790F" w:rsidRPr="00647FA8">
        <w:rPr>
          <w:rFonts w:ascii="仿宋" w:eastAsia="仿宋_GB2312" w:hAnsi="仿宋" w:cs="仿宋" w:hint="eastAsia"/>
        </w:rPr>
        <w:t>是</w:t>
      </w:r>
      <w:r w:rsidR="00647FA8" w:rsidRPr="00647FA8">
        <w:rPr>
          <w:rFonts w:ascii="仿宋" w:eastAsia="仿宋_GB2312" w:hAnsi="仿宋" w:cs="仿宋" w:hint="eastAsia"/>
        </w:rPr>
        <w:t>公开机制不够细化，</w:t>
      </w:r>
      <w:r w:rsidR="0044790F" w:rsidRPr="00647FA8">
        <w:rPr>
          <w:rFonts w:ascii="仿宋" w:eastAsia="仿宋_GB2312" w:hAnsi="仿宋" w:cs="仿宋" w:hint="eastAsia"/>
        </w:rPr>
        <w:t>监督力度比较薄弱</w:t>
      </w:r>
      <w:r w:rsidR="00647FA8" w:rsidRPr="00647FA8">
        <w:rPr>
          <w:rFonts w:ascii="仿宋" w:eastAsia="仿宋_GB2312" w:hAnsi="仿宋" w:cs="仿宋" w:hint="eastAsia"/>
        </w:rPr>
        <w:t>。</w:t>
      </w:r>
      <w:r w:rsidR="00647FA8">
        <w:rPr>
          <w:rFonts w:ascii="仿宋" w:eastAsia="仿宋_GB2312" w:hAnsi="仿宋" w:cs="仿宋" w:hint="eastAsia"/>
        </w:rPr>
        <w:t>二</w:t>
      </w:r>
      <w:r w:rsidR="00647FA8" w:rsidRPr="0018573A">
        <w:rPr>
          <w:rFonts w:ascii="仿宋" w:eastAsia="仿宋_GB2312" w:hAnsi="仿宋" w:cs="仿宋" w:hint="eastAsia"/>
        </w:rPr>
        <w:t>是工作队伍不够稳定，业务素质有待提高。</w:t>
      </w:r>
      <w:r w:rsidR="00647FA8">
        <w:rPr>
          <w:rFonts w:ascii="仿宋" w:eastAsia="仿宋_GB2312" w:hAnsi="仿宋" w:cs="仿宋" w:hint="eastAsia"/>
        </w:rPr>
        <w:t>三</w:t>
      </w:r>
      <w:r w:rsidR="00647FA8" w:rsidRPr="0018573A">
        <w:rPr>
          <w:rFonts w:ascii="仿宋" w:eastAsia="仿宋_GB2312" w:hAnsi="仿宋" w:cs="仿宋" w:hint="eastAsia"/>
        </w:rPr>
        <w:t>是公开质量有待提升，联系群众不够密切。</w:t>
      </w:r>
      <w:r w:rsidR="0044790F" w:rsidRPr="0018573A">
        <w:rPr>
          <w:rFonts w:ascii="仿宋" w:eastAsia="仿宋_GB2312" w:hAnsi="仿宋" w:cs="仿宋" w:hint="eastAsia"/>
        </w:rPr>
        <w:t>针对</w:t>
      </w:r>
      <w:r w:rsidR="003D55B5">
        <w:rPr>
          <w:rFonts w:ascii="仿宋" w:eastAsia="仿宋_GB2312" w:hAnsi="仿宋" w:cs="仿宋" w:hint="eastAsia"/>
        </w:rPr>
        <w:t>上述</w:t>
      </w:r>
      <w:r w:rsidR="0044790F" w:rsidRPr="0018573A">
        <w:rPr>
          <w:rFonts w:ascii="仿宋" w:eastAsia="仿宋_GB2312" w:hAnsi="仿宋" w:cs="仿宋" w:hint="eastAsia"/>
        </w:rPr>
        <w:t>问题</w:t>
      </w:r>
      <w:r w:rsidR="0018573A" w:rsidRPr="0018573A">
        <w:rPr>
          <w:rFonts w:ascii="仿宋" w:eastAsia="仿宋_GB2312" w:hAnsi="仿宋" w:cs="仿宋" w:hint="eastAsia"/>
        </w:rPr>
        <w:t>，园区在</w:t>
      </w:r>
      <w:r w:rsidR="0018573A" w:rsidRPr="0018573A">
        <w:rPr>
          <w:rFonts w:ascii="仿宋" w:eastAsia="仿宋_GB2312" w:hAnsi="仿宋" w:cs="仿宋" w:hint="eastAsia"/>
        </w:rPr>
        <w:t>2</w:t>
      </w:r>
      <w:r w:rsidR="0018573A" w:rsidRPr="0018573A">
        <w:rPr>
          <w:rFonts w:ascii="仿宋" w:eastAsia="仿宋_GB2312" w:hAnsi="仿宋" w:cs="仿宋"/>
        </w:rPr>
        <w:t>024</w:t>
      </w:r>
      <w:r w:rsidR="0018573A" w:rsidRPr="0018573A">
        <w:rPr>
          <w:rFonts w:ascii="仿宋" w:eastAsia="仿宋_GB2312" w:hAnsi="仿宋" w:cs="仿宋" w:hint="eastAsia"/>
        </w:rPr>
        <w:t>年将进一步按照市委市政府要求，健全工作机制，落实工作责任，提升公开质量。</w:t>
      </w:r>
    </w:p>
    <w:p w14:paraId="4912AB32" w14:textId="0B12ECFA" w:rsidR="003D55B5" w:rsidRDefault="0018573A">
      <w:pPr>
        <w:ind w:firstLineChars="200" w:firstLine="634"/>
        <w:rPr>
          <w:rFonts w:ascii="仿宋" w:eastAsia="仿宋_GB2312" w:hAnsi="仿宋" w:cs="仿宋"/>
        </w:rPr>
      </w:pPr>
      <w:r w:rsidRPr="00984382">
        <w:rPr>
          <w:rFonts w:ascii="仿宋" w:eastAsia="仿宋_GB2312" w:hAnsi="仿宋" w:cs="仿宋" w:hint="eastAsia"/>
          <w:b/>
          <w:bCs/>
        </w:rPr>
        <w:t>一是</w:t>
      </w:r>
      <w:r w:rsidR="00647FA8" w:rsidRPr="00984382">
        <w:rPr>
          <w:rFonts w:ascii="仿宋" w:eastAsia="仿宋_GB2312" w:hAnsi="仿宋" w:cs="仿宋" w:hint="eastAsia"/>
          <w:b/>
          <w:bCs/>
        </w:rPr>
        <w:t>进一步完善工作制度。</w:t>
      </w:r>
      <w:r w:rsidR="0038706F">
        <w:rPr>
          <w:rFonts w:ascii="仿宋" w:eastAsia="仿宋_GB2312" w:hAnsi="仿宋" w:cs="仿宋" w:hint="eastAsia"/>
        </w:rPr>
        <w:t>坚持以习近平新时代中国特色社会主义思想为指导，</w:t>
      </w:r>
      <w:r w:rsidR="003D55B5">
        <w:rPr>
          <w:rFonts w:ascii="仿宋" w:eastAsia="仿宋_GB2312" w:hAnsi="仿宋" w:cs="仿宋" w:hint="eastAsia"/>
        </w:rPr>
        <w:t>严格按照市委市政府部署</w:t>
      </w:r>
      <w:r w:rsidR="0038706F">
        <w:rPr>
          <w:rFonts w:ascii="仿宋" w:eastAsia="仿宋_GB2312" w:hAnsi="仿宋" w:cs="仿宋" w:hint="eastAsia"/>
        </w:rPr>
        <w:t>安排</w:t>
      </w:r>
      <w:r w:rsidR="003D55B5">
        <w:rPr>
          <w:rFonts w:ascii="仿宋" w:eastAsia="仿宋_GB2312" w:hAnsi="仿宋" w:cs="仿宋" w:hint="eastAsia"/>
        </w:rPr>
        <w:t>，制定《樟树工业园区</w:t>
      </w:r>
      <w:r w:rsidR="003D55B5">
        <w:rPr>
          <w:rFonts w:ascii="仿宋" w:eastAsia="仿宋_GB2312" w:hAnsi="仿宋" w:cs="仿宋" w:hint="eastAsia"/>
        </w:rPr>
        <w:t>2</w:t>
      </w:r>
      <w:r w:rsidR="003D55B5">
        <w:rPr>
          <w:rFonts w:ascii="仿宋" w:eastAsia="仿宋_GB2312" w:hAnsi="仿宋" w:cs="仿宋"/>
        </w:rPr>
        <w:t>024</w:t>
      </w:r>
      <w:r w:rsidR="003D55B5">
        <w:rPr>
          <w:rFonts w:ascii="仿宋" w:eastAsia="仿宋_GB2312" w:hAnsi="仿宋" w:cs="仿宋" w:hint="eastAsia"/>
        </w:rPr>
        <w:t>年</w:t>
      </w:r>
      <w:r w:rsidR="003D55B5">
        <w:rPr>
          <w:rFonts w:ascii="仿宋" w:eastAsia="仿宋_GB2312" w:hAnsi="仿宋" w:cs="仿宋" w:hint="eastAsia"/>
        </w:rPr>
        <w:t>政务公开工作要点》</w:t>
      </w:r>
      <w:r w:rsidR="0038706F">
        <w:rPr>
          <w:rFonts w:ascii="仿宋" w:eastAsia="仿宋_GB2312" w:hAnsi="仿宋" w:cs="仿宋" w:hint="eastAsia"/>
        </w:rPr>
        <w:t>，做好政务公开工作。</w:t>
      </w:r>
      <w:r w:rsidR="00647FA8">
        <w:rPr>
          <w:rFonts w:ascii="仿宋" w:eastAsia="仿宋_GB2312" w:hAnsi="仿宋" w:cs="仿宋" w:hint="eastAsia"/>
        </w:rPr>
        <w:t>建立健全政务公开工作机构，明确政务公开各级工作责任体系，</w:t>
      </w:r>
      <w:r w:rsidR="00647FA8" w:rsidRPr="00647FA8">
        <w:rPr>
          <w:rFonts w:ascii="仿宋" w:eastAsia="仿宋_GB2312" w:hAnsi="仿宋" w:cs="仿宋" w:hint="eastAsia"/>
        </w:rPr>
        <w:t>持续细化政务公开各项工作内容，加强对政务公开工作业务指导和监督管理</w:t>
      </w:r>
      <w:r w:rsidR="00647FA8">
        <w:rPr>
          <w:rFonts w:ascii="仿宋" w:eastAsia="仿宋_GB2312" w:hAnsi="仿宋" w:cs="仿宋" w:hint="eastAsia"/>
        </w:rPr>
        <w:t>。</w:t>
      </w:r>
    </w:p>
    <w:p w14:paraId="45867F1C" w14:textId="14CDD4E1" w:rsidR="003D55B5" w:rsidRDefault="00647FA8">
      <w:pPr>
        <w:ind w:firstLineChars="200" w:firstLine="634"/>
        <w:rPr>
          <w:rFonts w:ascii="仿宋" w:eastAsia="仿宋_GB2312" w:hAnsi="仿宋" w:cs="仿宋"/>
        </w:rPr>
      </w:pPr>
      <w:r w:rsidRPr="00984382">
        <w:rPr>
          <w:rFonts w:ascii="仿宋" w:eastAsia="仿宋_GB2312" w:hAnsi="仿宋" w:cs="仿宋" w:hint="eastAsia"/>
          <w:b/>
          <w:bCs/>
        </w:rPr>
        <w:t>二是进一步</w:t>
      </w:r>
      <w:r w:rsidR="003D55B5" w:rsidRPr="00984382">
        <w:rPr>
          <w:rFonts w:ascii="仿宋" w:eastAsia="仿宋_GB2312" w:hAnsi="仿宋" w:cs="仿宋" w:hint="eastAsia"/>
          <w:b/>
          <w:bCs/>
        </w:rPr>
        <w:t>充实工作力量</w:t>
      </w:r>
      <w:r w:rsidRPr="00984382">
        <w:rPr>
          <w:rFonts w:ascii="仿宋" w:eastAsia="仿宋_GB2312" w:hAnsi="仿宋" w:cs="仿宋" w:hint="eastAsia"/>
          <w:b/>
          <w:bCs/>
        </w:rPr>
        <w:t>。</w:t>
      </w:r>
      <w:r w:rsidR="003D55B5">
        <w:rPr>
          <w:rFonts w:ascii="仿宋" w:eastAsia="仿宋_GB2312" w:hAnsi="仿宋" w:cs="仿宋" w:hint="eastAsia"/>
        </w:rPr>
        <w:t>明确政务公开工作人员和政策解读专员的工作责任，</w:t>
      </w:r>
      <w:r w:rsidR="00984382">
        <w:rPr>
          <w:rFonts w:ascii="仿宋" w:eastAsia="仿宋_GB2312" w:hAnsi="仿宋" w:cs="仿宋" w:hint="eastAsia"/>
        </w:rPr>
        <w:t>加强队伍创办，</w:t>
      </w:r>
      <w:r w:rsidR="0038706F" w:rsidRPr="0038706F">
        <w:rPr>
          <w:rFonts w:ascii="仿宋" w:eastAsia="仿宋_GB2312" w:hAnsi="仿宋" w:cs="仿宋" w:hint="eastAsia"/>
        </w:rPr>
        <w:t>配足配齐业务素质强、有责任心的人员</w:t>
      </w:r>
      <w:r w:rsidR="0038706F">
        <w:rPr>
          <w:rFonts w:ascii="仿宋" w:eastAsia="仿宋_GB2312" w:hAnsi="仿宋" w:cs="仿宋" w:hint="eastAsia"/>
        </w:rPr>
        <w:t>，</w:t>
      </w:r>
      <w:r w:rsidR="003D55B5">
        <w:rPr>
          <w:rFonts w:ascii="仿宋" w:eastAsia="仿宋_GB2312" w:hAnsi="仿宋" w:cs="仿宋" w:hint="eastAsia"/>
        </w:rPr>
        <w:t>加强对政务公开工作队伍业务培训</w:t>
      </w:r>
      <w:r w:rsidR="0038706F">
        <w:rPr>
          <w:rFonts w:ascii="仿宋" w:eastAsia="仿宋_GB2312" w:hAnsi="仿宋" w:cs="仿宋" w:hint="eastAsia"/>
        </w:rPr>
        <w:t>,</w:t>
      </w:r>
      <w:r w:rsidR="0038706F" w:rsidRPr="0038706F">
        <w:rPr>
          <w:rFonts w:ascii="仿宋" w:eastAsia="仿宋_GB2312" w:hAnsi="仿宋" w:cs="仿宋" w:hint="eastAsia"/>
        </w:rPr>
        <w:t>促进公开工作全面、均衡、持续进展</w:t>
      </w:r>
      <w:r w:rsidR="0038706F">
        <w:rPr>
          <w:rFonts w:ascii="仿宋" w:eastAsia="仿宋_GB2312" w:hAnsi="仿宋" w:cs="仿宋" w:hint="eastAsia"/>
        </w:rPr>
        <w:t>。组织政务公开工作人员</w:t>
      </w:r>
      <w:r w:rsidR="003D55B5">
        <w:rPr>
          <w:rFonts w:ascii="仿宋" w:eastAsia="仿宋_GB2312" w:hAnsi="仿宋" w:cs="仿宋" w:hint="eastAsia"/>
        </w:rPr>
        <w:t>通过专题学习、园区大讲堂等多种形式强化全体干部工作意识，</w:t>
      </w:r>
      <w:r w:rsidR="0038706F">
        <w:rPr>
          <w:rFonts w:ascii="仿宋" w:eastAsia="仿宋_GB2312" w:hAnsi="仿宋" w:cs="仿宋" w:hint="eastAsia"/>
        </w:rPr>
        <w:t>提升</w:t>
      </w:r>
      <w:r w:rsidR="003D55B5" w:rsidRPr="003D55B5">
        <w:rPr>
          <w:rFonts w:ascii="仿宋" w:eastAsia="仿宋_GB2312" w:hAnsi="仿宋" w:cs="仿宋" w:hint="eastAsia"/>
        </w:rPr>
        <w:t>政府信息公开工作水平</w:t>
      </w:r>
      <w:r w:rsidR="003D55B5">
        <w:rPr>
          <w:rFonts w:ascii="仿宋" w:eastAsia="仿宋_GB2312" w:hAnsi="仿宋" w:cs="仿宋" w:hint="eastAsia"/>
        </w:rPr>
        <w:t>。</w:t>
      </w:r>
    </w:p>
    <w:p w14:paraId="3F6D5A46" w14:textId="1A566069" w:rsidR="009F3087" w:rsidRPr="0018573A" w:rsidRDefault="003D55B5">
      <w:pPr>
        <w:ind w:firstLineChars="200" w:firstLine="634"/>
        <w:rPr>
          <w:rFonts w:ascii="仿宋" w:eastAsia="仿宋_GB2312" w:hAnsi="仿宋" w:cs="仿宋" w:hint="eastAsia"/>
        </w:rPr>
      </w:pPr>
      <w:r w:rsidRPr="00984382">
        <w:rPr>
          <w:rFonts w:ascii="仿宋" w:eastAsia="仿宋_GB2312" w:hAnsi="仿宋" w:cs="仿宋" w:hint="eastAsia"/>
          <w:b/>
          <w:bCs/>
        </w:rPr>
        <w:t>三是进一步</w:t>
      </w:r>
      <w:r w:rsidR="00984382" w:rsidRPr="00984382">
        <w:rPr>
          <w:rFonts w:ascii="仿宋" w:eastAsia="仿宋_GB2312" w:hAnsi="仿宋" w:cs="仿宋" w:hint="eastAsia"/>
          <w:b/>
          <w:bCs/>
        </w:rPr>
        <w:t>深化工作内容。</w:t>
      </w:r>
      <w:r w:rsidR="00984382" w:rsidRPr="00984382">
        <w:rPr>
          <w:rFonts w:ascii="仿宋" w:eastAsia="仿宋_GB2312" w:hAnsi="仿宋" w:cs="仿宋" w:hint="eastAsia"/>
        </w:rPr>
        <w:t>深入园区企业，收集企业、群众关注的热点内容，定期提炼信息内容，及时更新工作动态</w:t>
      </w:r>
      <w:r w:rsidR="00984382">
        <w:rPr>
          <w:rFonts w:ascii="仿宋" w:eastAsia="仿宋_GB2312" w:hAnsi="仿宋" w:cs="仿宋" w:hint="eastAsia"/>
        </w:rPr>
        <w:t>。重点推进</w:t>
      </w:r>
      <w:r w:rsidR="00984382" w:rsidRPr="00984382">
        <w:rPr>
          <w:rFonts w:ascii="仿宋" w:eastAsia="仿宋_GB2312" w:hAnsi="仿宋" w:cs="仿宋" w:hint="eastAsia"/>
        </w:rPr>
        <w:lastRenderedPageBreak/>
        <w:t>公益性强、社会公众关注度高的相关信息公开</w:t>
      </w:r>
      <w:r w:rsidR="00984382">
        <w:rPr>
          <w:rFonts w:ascii="仿宋" w:eastAsia="仿宋_GB2312" w:hAnsi="仿宋" w:cs="仿宋" w:hint="eastAsia"/>
        </w:rPr>
        <w:t>。</w:t>
      </w:r>
      <w:r w:rsidR="00984382" w:rsidRPr="00984382">
        <w:rPr>
          <w:rFonts w:ascii="仿宋" w:eastAsia="仿宋_GB2312" w:hAnsi="仿宋" w:cs="仿宋" w:hint="eastAsia"/>
        </w:rPr>
        <w:t>加强与业务科室之间的贯穿，对涉及</w:t>
      </w:r>
      <w:r w:rsidR="00984382">
        <w:rPr>
          <w:rFonts w:ascii="仿宋" w:eastAsia="仿宋_GB2312" w:hAnsi="仿宋" w:cs="仿宋" w:hint="eastAsia"/>
        </w:rPr>
        <w:t>企业与群众</w:t>
      </w:r>
      <w:r w:rsidR="00984382" w:rsidRPr="00984382">
        <w:rPr>
          <w:rFonts w:ascii="仿宋" w:eastAsia="仿宋_GB2312" w:hAnsi="仿宋" w:cs="仿宋" w:hint="eastAsia"/>
        </w:rPr>
        <w:t>利益的重大政策和重要事项政策及其实施细则等政策实时公开，加大政策宣传力度，推动政策贯彻落实。</w:t>
      </w:r>
    </w:p>
    <w:p w14:paraId="4DFA138B" w14:textId="77777777" w:rsidR="00E7709E" w:rsidRDefault="00000000">
      <w:pPr>
        <w:spacing w:beforeLines="30" w:before="173" w:afterLines="20" w:after="115"/>
        <w:ind w:firstLineChars="200" w:firstLine="632"/>
        <w:rPr>
          <w:rFonts w:ascii="黑体" w:eastAsia="黑体" w:hAnsi="黑体" w:cs="黑体"/>
        </w:rPr>
      </w:pPr>
      <w:r>
        <w:rPr>
          <w:rFonts w:ascii="黑体" w:eastAsia="黑体" w:hAnsi="黑体" w:cs="黑体" w:hint="eastAsia"/>
        </w:rPr>
        <w:t>六、其他需要报告的事项</w:t>
      </w:r>
    </w:p>
    <w:p w14:paraId="2AF0AAC1" w14:textId="6FDFA68D" w:rsidR="00E7709E" w:rsidRPr="008D68AA" w:rsidRDefault="00000000">
      <w:pPr>
        <w:ind w:firstLineChars="200" w:firstLine="632"/>
        <w:rPr>
          <w:rFonts w:ascii="仿宋_GB2312" w:eastAsia="仿宋_GB2312" w:hAnsi="仿宋" w:cs="仿宋"/>
        </w:rPr>
      </w:pPr>
      <w:r w:rsidRPr="008D68AA">
        <w:rPr>
          <w:rFonts w:ascii="仿宋_GB2312" w:eastAsia="仿宋_GB2312" w:hAnsi="仿宋" w:cs="仿宋" w:hint="eastAsia"/>
        </w:rPr>
        <w:t>按照《国务院办公厅关于印发〈政府信息公开信息处理费管理办法〉的通知》（国办函〔2020〕109号）规定的按件、按量收费标准，</w:t>
      </w:r>
      <w:r w:rsidR="00647FA8">
        <w:rPr>
          <w:rFonts w:ascii="仿宋_GB2312" w:eastAsia="仿宋_GB2312" w:hAnsi="仿宋" w:cs="仿宋" w:hint="eastAsia"/>
        </w:rPr>
        <w:t>园区</w:t>
      </w:r>
      <w:r w:rsidRPr="008D68AA">
        <w:rPr>
          <w:rFonts w:ascii="仿宋_GB2312" w:eastAsia="仿宋_GB2312" w:hAnsi="仿宋" w:cs="仿宋" w:hint="eastAsia"/>
        </w:rPr>
        <w:t>本年度没有产生信息公开处理费。</w:t>
      </w:r>
    </w:p>
    <w:sectPr w:rsidR="00E7709E" w:rsidRPr="008D68AA">
      <w:footerReference w:type="default" r:id="rId7"/>
      <w:pgSz w:w="11906" w:h="16838"/>
      <w:pgMar w:top="1417" w:right="1417" w:bottom="1417" w:left="1417" w:header="907" w:footer="907" w:gutter="0"/>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6259" w14:textId="77777777" w:rsidR="00CD43ED" w:rsidRDefault="00CD43ED">
      <w:r>
        <w:separator/>
      </w:r>
    </w:p>
  </w:endnote>
  <w:endnote w:type="continuationSeparator" w:id="0">
    <w:p w14:paraId="6E7DDC44" w14:textId="77777777" w:rsidR="00CD43ED" w:rsidRDefault="00CD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6C01" w14:textId="77777777" w:rsidR="00E7709E" w:rsidRDefault="00000000">
    <w:pPr>
      <w:pStyle w:val="a3"/>
      <w:jc w:val="center"/>
      <w:rPr>
        <w:rFonts w:ascii="宋体" w:eastAsia="宋体" w:hAnsi="宋体" w:cs="宋体"/>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lang w:val="zh-CN"/>
      </w:rPr>
      <w:fldChar w:fldCharType="begin"/>
    </w:r>
    <w:r>
      <w:rPr>
        <w:rFonts w:ascii="宋体" w:eastAsia="宋体" w:hAnsi="宋体" w:cs="宋体" w:hint="eastAsia"/>
        <w:kern w:val="0"/>
        <w:sz w:val="28"/>
        <w:szCs w:val="28"/>
        <w:lang w:val="zh-CN"/>
      </w:rPr>
      <w:instrText xml:space="preserve"> PAGE </w:instrText>
    </w:r>
    <w:r>
      <w:rPr>
        <w:rFonts w:ascii="宋体" w:eastAsia="宋体" w:hAnsi="宋体" w:cs="宋体" w:hint="eastAsia"/>
        <w:kern w:val="0"/>
        <w:sz w:val="28"/>
        <w:szCs w:val="28"/>
        <w:lang w:val="zh-CN"/>
      </w:rPr>
      <w:fldChar w:fldCharType="separate"/>
    </w:r>
    <w:r>
      <w:rPr>
        <w:rFonts w:ascii="宋体" w:eastAsia="宋体" w:hAnsi="宋体" w:cs="宋体" w:hint="eastAsia"/>
        <w:kern w:val="0"/>
        <w:sz w:val="28"/>
        <w:szCs w:val="28"/>
        <w:lang w:val="zh-CN"/>
      </w:rPr>
      <w:t>1</w:t>
    </w:r>
    <w:r>
      <w:rPr>
        <w:rFonts w:ascii="宋体" w:eastAsia="宋体" w:hAnsi="宋体" w:cs="宋体" w:hint="eastAsia"/>
        <w:kern w:val="0"/>
        <w:sz w:val="28"/>
        <w:szCs w:val="28"/>
        <w:lang w:val="zh-CN"/>
      </w:rPr>
      <w:fldChar w:fldCharType="end"/>
    </w:r>
    <w:r>
      <w:rPr>
        <w:rFonts w:ascii="宋体" w:eastAsia="宋体" w:hAnsi="宋体" w:cs="宋体" w:hint="eastAsia"/>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40FC" w14:textId="77777777" w:rsidR="00CD43ED" w:rsidRDefault="00CD43ED">
      <w:r>
        <w:separator/>
      </w:r>
    </w:p>
  </w:footnote>
  <w:footnote w:type="continuationSeparator" w:id="0">
    <w:p w14:paraId="3F04DABE" w14:textId="77777777" w:rsidR="00CD43ED" w:rsidRDefault="00CD4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HorizontalSpacing w:val="158"/>
  <w:drawingGridVerticalSpacing w:val="29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05A4352"/>
    <w:rsid w:val="000A40A2"/>
    <w:rsid w:val="000F3756"/>
    <w:rsid w:val="001205D8"/>
    <w:rsid w:val="0018573A"/>
    <w:rsid w:val="001B2D5D"/>
    <w:rsid w:val="001C2251"/>
    <w:rsid w:val="001C2525"/>
    <w:rsid w:val="001D3DF3"/>
    <w:rsid w:val="002C4980"/>
    <w:rsid w:val="0038706F"/>
    <w:rsid w:val="003D13C1"/>
    <w:rsid w:val="003D55B5"/>
    <w:rsid w:val="0044790F"/>
    <w:rsid w:val="004D46FC"/>
    <w:rsid w:val="00596DFF"/>
    <w:rsid w:val="005D7271"/>
    <w:rsid w:val="005E6F3D"/>
    <w:rsid w:val="00647FA8"/>
    <w:rsid w:val="006E4458"/>
    <w:rsid w:val="007811CE"/>
    <w:rsid w:val="008A48CB"/>
    <w:rsid w:val="008B1A6E"/>
    <w:rsid w:val="008D68AA"/>
    <w:rsid w:val="00984382"/>
    <w:rsid w:val="00987075"/>
    <w:rsid w:val="009F3087"/>
    <w:rsid w:val="00AC48C2"/>
    <w:rsid w:val="00B624F5"/>
    <w:rsid w:val="00BB5546"/>
    <w:rsid w:val="00C2539C"/>
    <w:rsid w:val="00C86AA0"/>
    <w:rsid w:val="00C9235A"/>
    <w:rsid w:val="00CD43ED"/>
    <w:rsid w:val="00D0446C"/>
    <w:rsid w:val="00E314F2"/>
    <w:rsid w:val="00E7709E"/>
    <w:rsid w:val="00F51ADD"/>
    <w:rsid w:val="00F9127E"/>
    <w:rsid w:val="00FD42A5"/>
    <w:rsid w:val="07F4584C"/>
    <w:rsid w:val="0BED0BAC"/>
    <w:rsid w:val="0F6054BA"/>
    <w:rsid w:val="105A4352"/>
    <w:rsid w:val="11002822"/>
    <w:rsid w:val="11260F07"/>
    <w:rsid w:val="1BF945D4"/>
    <w:rsid w:val="206207B8"/>
    <w:rsid w:val="22AB4154"/>
    <w:rsid w:val="254F7E52"/>
    <w:rsid w:val="29936F22"/>
    <w:rsid w:val="29A63AF9"/>
    <w:rsid w:val="2C27513E"/>
    <w:rsid w:val="2F960EDF"/>
    <w:rsid w:val="37D50499"/>
    <w:rsid w:val="3A4D6E28"/>
    <w:rsid w:val="3D067FD6"/>
    <w:rsid w:val="4079646E"/>
    <w:rsid w:val="41605AC0"/>
    <w:rsid w:val="4A6C6248"/>
    <w:rsid w:val="4F136D0B"/>
    <w:rsid w:val="51771504"/>
    <w:rsid w:val="53BF3212"/>
    <w:rsid w:val="56761331"/>
    <w:rsid w:val="575F690E"/>
    <w:rsid w:val="63604736"/>
    <w:rsid w:val="6CD60491"/>
    <w:rsid w:val="6F657FD8"/>
    <w:rsid w:val="6F9150E9"/>
    <w:rsid w:val="71C051BF"/>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7D19D"/>
  <w15:docId w15:val="{81D079DA-31DE-4DF6-9F0F-42E4C36C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仿宋" w:hAnsiTheme="minorHAnsi"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2929">
      <w:bodyDiv w:val="1"/>
      <w:marLeft w:val="0"/>
      <w:marRight w:val="0"/>
      <w:marTop w:val="0"/>
      <w:marBottom w:val="0"/>
      <w:divBdr>
        <w:top w:val="none" w:sz="0" w:space="0" w:color="auto"/>
        <w:left w:val="none" w:sz="0" w:space="0" w:color="auto"/>
        <w:bottom w:val="none" w:sz="0" w:space="0" w:color="auto"/>
        <w:right w:val="none" w:sz="0" w:space="0" w:color="auto"/>
      </w:divBdr>
    </w:div>
    <w:div w:id="28523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Template>
  <TotalTime>735</TotalTime>
  <Pages>7</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24</cp:revision>
  <cp:lastPrinted>2024-01-08T08:10:00Z</cp:lastPrinted>
  <dcterms:created xsi:type="dcterms:W3CDTF">2024-01-05T01:46:00Z</dcterms:created>
  <dcterms:modified xsi:type="dcterms:W3CDTF">2024-01-08T08:17:00Z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